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E2B" w:rsidRDefault="00265E2B" w:rsidP="00EF4F49">
      <w:pPr>
        <w:jc w:val="center"/>
        <w:rPr>
          <w:rFonts w:ascii="Times New Roman" w:hAnsi="Times New Roman"/>
          <w:sz w:val="24"/>
          <w:szCs w:val="24"/>
          <w:lang w:val="tt-RU"/>
        </w:rPr>
      </w:pPr>
      <w:bookmarkStart w:id="0" w:name="_GoBack"/>
      <w:r>
        <w:rPr>
          <w:noProof/>
          <w:lang w:eastAsia="ru-RU"/>
        </w:rPr>
        <w:drawing>
          <wp:inline distT="0" distB="0" distL="0" distR="0" wp14:anchorId="2CD1BBB6" wp14:editId="66557814">
            <wp:extent cx="6039485" cy="9058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b="5567"/>
                    <a:stretch/>
                  </pic:blipFill>
                  <pic:spPr bwMode="auto">
                    <a:xfrm>
                      <a:off x="0" y="0"/>
                      <a:ext cx="6045658" cy="9067534"/>
                    </a:xfrm>
                    <a:prstGeom prst="rect">
                      <a:avLst/>
                    </a:prstGeom>
                    <a:ln>
                      <a:noFill/>
                    </a:ln>
                    <a:extLst>
                      <a:ext uri="{53640926-AAD7-44D8-BBD7-CCE9431645EC}">
                        <a14:shadowObscured xmlns:a14="http://schemas.microsoft.com/office/drawing/2010/main"/>
                      </a:ext>
                    </a:extLst>
                  </pic:spPr>
                </pic:pic>
              </a:graphicData>
            </a:graphic>
          </wp:inline>
        </w:drawing>
      </w:r>
      <w:bookmarkEnd w:id="0"/>
    </w:p>
    <w:p w:rsidR="00EF4F49" w:rsidRPr="00D51D50" w:rsidRDefault="00EF4F49" w:rsidP="00EF4F49">
      <w:pPr>
        <w:jc w:val="center"/>
        <w:rPr>
          <w:rFonts w:ascii="Times New Roman" w:hAnsi="Times New Roman" w:cs="Times New Roman"/>
          <w:b/>
          <w:sz w:val="24"/>
          <w:szCs w:val="24"/>
        </w:rPr>
      </w:pPr>
      <w:r w:rsidRPr="00D51D50">
        <w:rPr>
          <w:rFonts w:ascii="Times New Roman" w:hAnsi="Times New Roman" w:cs="Times New Roman"/>
          <w:b/>
          <w:sz w:val="24"/>
          <w:szCs w:val="24"/>
        </w:rPr>
        <w:lastRenderedPageBreak/>
        <w:t>Пояснительная записка</w:t>
      </w:r>
    </w:p>
    <w:p w:rsidR="00D51D50" w:rsidRPr="00D51D50" w:rsidRDefault="00D51D50" w:rsidP="00D51D50">
      <w:pPr>
        <w:spacing w:after="0" w:line="240" w:lineRule="auto"/>
        <w:jc w:val="both"/>
        <w:rPr>
          <w:rFonts w:ascii="Times New Roman" w:eastAsia="Times New Roman" w:hAnsi="Times New Roman" w:cs="Times New Roman"/>
          <w:sz w:val="24"/>
          <w:szCs w:val="24"/>
          <w:lang w:eastAsia="ru-RU"/>
        </w:rPr>
      </w:pPr>
      <w:proofErr w:type="gramStart"/>
      <w:r w:rsidRPr="00D51D50">
        <w:rPr>
          <w:rFonts w:ascii="Times New Roman" w:eastAsia="Times New Roman" w:hAnsi="Times New Roman" w:cs="Times New Roman"/>
          <w:sz w:val="24"/>
          <w:szCs w:val="24"/>
          <w:lang w:eastAsia="ru-RU"/>
        </w:rPr>
        <w:t>Рабочая  программа</w:t>
      </w:r>
      <w:proofErr w:type="gramEnd"/>
      <w:r w:rsidRPr="00D51D50">
        <w:rPr>
          <w:rFonts w:ascii="Times New Roman" w:eastAsia="Times New Roman" w:hAnsi="Times New Roman" w:cs="Times New Roman"/>
          <w:sz w:val="24"/>
          <w:szCs w:val="24"/>
          <w:lang w:eastAsia="ru-RU"/>
        </w:rPr>
        <w:t xml:space="preserve">  дополнительного образования   </w:t>
      </w:r>
      <w:r>
        <w:rPr>
          <w:rFonts w:ascii="Times New Roman" w:eastAsia="Times New Roman" w:hAnsi="Times New Roman" w:cs="Times New Roman"/>
          <w:sz w:val="24"/>
          <w:szCs w:val="24"/>
          <w:lang w:eastAsia="ru-RU"/>
        </w:rPr>
        <w:t>«</w:t>
      </w:r>
      <w:r w:rsidR="008F15DA">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еатр</w:t>
      </w:r>
      <w:r w:rsidR="008F15DA">
        <w:rPr>
          <w:rFonts w:ascii="Times New Roman" w:eastAsia="Times New Roman" w:hAnsi="Times New Roman" w:cs="Times New Roman"/>
          <w:sz w:val="24"/>
          <w:szCs w:val="24"/>
          <w:lang w:eastAsia="ru-RU"/>
        </w:rPr>
        <w:t xml:space="preserve"> и дети</w:t>
      </w:r>
      <w:r>
        <w:rPr>
          <w:rFonts w:ascii="Times New Roman" w:eastAsia="Times New Roman" w:hAnsi="Times New Roman" w:cs="Times New Roman"/>
          <w:sz w:val="24"/>
          <w:szCs w:val="24"/>
          <w:lang w:eastAsia="ru-RU"/>
        </w:rPr>
        <w:t>»</w:t>
      </w:r>
      <w:r w:rsidRPr="00D51D50">
        <w:rPr>
          <w:rFonts w:ascii="Times New Roman" w:eastAsia="Times New Roman" w:hAnsi="Times New Roman" w:cs="Times New Roman"/>
          <w:i/>
          <w:sz w:val="24"/>
          <w:szCs w:val="24"/>
          <w:lang w:eastAsia="ru-RU"/>
        </w:rPr>
        <w:t xml:space="preserve">  </w:t>
      </w:r>
      <w:r w:rsidRPr="00D51D50">
        <w:rPr>
          <w:rFonts w:ascii="Times New Roman" w:eastAsia="Times New Roman" w:hAnsi="Times New Roman" w:cs="Times New Roman"/>
          <w:sz w:val="24"/>
          <w:szCs w:val="24"/>
          <w:lang w:eastAsia="ru-RU"/>
        </w:rPr>
        <w:t>составлена   на основе:</w:t>
      </w:r>
    </w:p>
    <w:p w:rsidR="00D51D50" w:rsidRPr="00D51D50" w:rsidRDefault="00D51D50" w:rsidP="00D51D50">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D51D50">
        <w:rPr>
          <w:rFonts w:ascii="Times New Roman" w:eastAsia="Times New Roman" w:hAnsi="Times New Roman" w:cs="Times New Roman"/>
          <w:sz w:val="24"/>
          <w:szCs w:val="24"/>
          <w:lang w:eastAsia="ru-RU"/>
        </w:rPr>
        <w:t>Образовательной программы дополнительного  образования муниципального бюджетного общеобразовательного учреждения «</w:t>
      </w:r>
      <w:proofErr w:type="spellStart"/>
      <w:r w:rsidRPr="00D51D50">
        <w:rPr>
          <w:rFonts w:ascii="Times New Roman" w:eastAsia="Times New Roman" w:hAnsi="Times New Roman" w:cs="Times New Roman"/>
          <w:sz w:val="24"/>
          <w:szCs w:val="24"/>
          <w:lang w:eastAsia="ru-RU"/>
        </w:rPr>
        <w:t>Апастовская</w:t>
      </w:r>
      <w:proofErr w:type="spellEnd"/>
      <w:r w:rsidRPr="00D51D50">
        <w:rPr>
          <w:rFonts w:ascii="Times New Roman" w:eastAsia="Times New Roman" w:hAnsi="Times New Roman" w:cs="Times New Roman"/>
          <w:sz w:val="24"/>
          <w:szCs w:val="24"/>
          <w:lang w:eastAsia="ru-RU"/>
        </w:rPr>
        <w:t xml:space="preserve"> средняя общеобразовательная школа с углубленным изучением отдельных предметов» </w:t>
      </w:r>
      <w:proofErr w:type="spellStart"/>
      <w:r w:rsidRPr="00D51D50">
        <w:rPr>
          <w:rFonts w:ascii="Times New Roman" w:eastAsia="Times New Roman" w:hAnsi="Times New Roman" w:cs="Times New Roman"/>
          <w:sz w:val="24"/>
          <w:szCs w:val="24"/>
          <w:lang w:eastAsia="ru-RU"/>
        </w:rPr>
        <w:t>Апастовского</w:t>
      </w:r>
      <w:proofErr w:type="spellEnd"/>
      <w:r w:rsidRPr="00D51D50">
        <w:rPr>
          <w:rFonts w:ascii="Times New Roman" w:eastAsia="Times New Roman" w:hAnsi="Times New Roman" w:cs="Times New Roman"/>
          <w:sz w:val="24"/>
          <w:szCs w:val="24"/>
          <w:lang w:eastAsia="ru-RU"/>
        </w:rPr>
        <w:t xml:space="preserve">   муниципального района  Республики Татарстан на 202</w:t>
      </w:r>
      <w:r w:rsidRPr="00D51D50">
        <w:rPr>
          <w:rFonts w:ascii="Times New Roman" w:eastAsia="Times New Roman" w:hAnsi="Times New Roman" w:cs="Times New Roman"/>
          <w:sz w:val="24"/>
          <w:szCs w:val="24"/>
          <w:lang w:val="tt-RU" w:eastAsia="ru-RU"/>
        </w:rPr>
        <w:t>2</w:t>
      </w:r>
      <w:r w:rsidRPr="00D51D50">
        <w:rPr>
          <w:rFonts w:ascii="Times New Roman" w:eastAsia="Times New Roman" w:hAnsi="Times New Roman" w:cs="Times New Roman"/>
          <w:sz w:val="24"/>
          <w:szCs w:val="24"/>
          <w:lang w:eastAsia="ru-RU"/>
        </w:rPr>
        <w:t xml:space="preserve"> – 202</w:t>
      </w:r>
      <w:r w:rsidRPr="00D51D50">
        <w:rPr>
          <w:rFonts w:ascii="Times New Roman" w:eastAsia="Times New Roman" w:hAnsi="Times New Roman" w:cs="Times New Roman"/>
          <w:sz w:val="24"/>
          <w:szCs w:val="24"/>
          <w:lang w:val="tt-RU" w:eastAsia="ru-RU"/>
        </w:rPr>
        <w:t>3</w:t>
      </w:r>
      <w:r w:rsidRPr="00D51D50">
        <w:rPr>
          <w:rFonts w:ascii="Times New Roman" w:eastAsia="Times New Roman" w:hAnsi="Times New Roman" w:cs="Times New Roman"/>
          <w:sz w:val="24"/>
          <w:szCs w:val="24"/>
          <w:lang w:eastAsia="ru-RU"/>
        </w:rPr>
        <w:t xml:space="preserve"> учебный год;</w:t>
      </w:r>
    </w:p>
    <w:p w:rsidR="00D51D50" w:rsidRPr="00D51D50" w:rsidRDefault="00D51D50" w:rsidP="00D51D50">
      <w:pPr>
        <w:numPr>
          <w:ilvl w:val="0"/>
          <w:numId w:val="1"/>
        </w:numPr>
        <w:shd w:val="clear" w:color="auto" w:fill="FFFFFF"/>
        <w:contextualSpacing/>
        <w:jc w:val="both"/>
        <w:rPr>
          <w:rFonts w:ascii="Times New Roman" w:eastAsia="Times New Roman" w:hAnsi="Times New Roman" w:cs="Times New Roman"/>
          <w:color w:val="000000"/>
          <w:sz w:val="24"/>
          <w:szCs w:val="24"/>
          <w:lang w:eastAsia="ru-RU"/>
        </w:rPr>
      </w:pPr>
      <w:r w:rsidRPr="00D51D50">
        <w:rPr>
          <w:rFonts w:ascii="Times New Roman" w:eastAsia="Times New Roman" w:hAnsi="Times New Roman" w:cs="Times New Roman"/>
          <w:color w:val="000000"/>
          <w:sz w:val="24"/>
          <w:szCs w:val="24"/>
          <w:lang w:eastAsia="ru-RU"/>
        </w:rPr>
        <w:t>Учебного плана дополнительного образования</w:t>
      </w:r>
      <w:r w:rsidRPr="00D51D50">
        <w:rPr>
          <w:rFonts w:ascii="Times New Roman" w:eastAsia="Times New Roman" w:hAnsi="Times New Roman" w:cs="Times New Roman"/>
          <w:sz w:val="24"/>
          <w:szCs w:val="24"/>
          <w:lang w:eastAsia="ru-RU"/>
        </w:rPr>
        <w:t xml:space="preserve"> муниципального бюджетного общеобразовательного учреждения  «</w:t>
      </w:r>
      <w:proofErr w:type="spellStart"/>
      <w:r w:rsidRPr="00D51D50">
        <w:rPr>
          <w:rFonts w:ascii="Times New Roman" w:eastAsia="Times New Roman" w:hAnsi="Times New Roman" w:cs="Times New Roman"/>
          <w:sz w:val="24"/>
          <w:szCs w:val="24"/>
          <w:lang w:eastAsia="ru-RU"/>
        </w:rPr>
        <w:t>Апастовская</w:t>
      </w:r>
      <w:proofErr w:type="spellEnd"/>
      <w:r w:rsidRPr="00D51D50">
        <w:rPr>
          <w:rFonts w:ascii="Times New Roman" w:eastAsia="Times New Roman" w:hAnsi="Times New Roman" w:cs="Times New Roman"/>
          <w:sz w:val="24"/>
          <w:szCs w:val="24"/>
          <w:lang w:eastAsia="ru-RU"/>
        </w:rPr>
        <w:t xml:space="preserve"> средняя общеобразовательная школа с углубленным изучением отдельных предметов»  </w:t>
      </w:r>
      <w:proofErr w:type="spellStart"/>
      <w:r w:rsidRPr="00D51D50">
        <w:rPr>
          <w:rFonts w:ascii="Times New Roman" w:eastAsia="Times New Roman" w:hAnsi="Times New Roman" w:cs="Times New Roman"/>
          <w:sz w:val="24"/>
          <w:szCs w:val="24"/>
          <w:lang w:eastAsia="ru-RU"/>
        </w:rPr>
        <w:t>Апастовского</w:t>
      </w:r>
      <w:proofErr w:type="spellEnd"/>
      <w:r w:rsidRPr="00D51D50">
        <w:rPr>
          <w:rFonts w:ascii="Times New Roman" w:eastAsia="Times New Roman" w:hAnsi="Times New Roman" w:cs="Times New Roman"/>
          <w:sz w:val="24"/>
          <w:szCs w:val="24"/>
          <w:lang w:eastAsia="ru-RU"/>
        </w:rPr>
        <w:t xml:space="preserve"> муниципального района Республики Татарстан</w:t>
      </w:r>
      <w:r w:rsidRPr="00D51D50">
        <w:rPr>
          <w:rFonts w:ascii="Times New Roman" w:eastAsia="Times New Roman" w:hAnsi="Times New Roman" w:cs="Times New Roman"/>
          <w:color w:val="000000"/>
          <w:sz w:val="24"/>
          <w:szCs w:val="24"/>
          <w:lang w:eastAsia="ru-RU"/>
        </w:rPr>
        <w:t xml:space="preserve"> на 202</w:t>
      </w:r>
      <w:r w:rsidRPr="00D51D50">
        <w:rPr>
          <w:rFonts w:ascii="Times New Roman" w:eastAsia="Times New Roman" w:hAnsi="Times New Roman" w:cs="Times New Roman"/>
          <w:color w:val="000000"/>
          <w:sz w:val="24"/>
          <w:szCs w:val="24"/>
          <w:lang w:val="tt-RU" w:eastAsia="ru-RU"/>
        </w:rPr>
        <w:t>2</w:t>
      </w:r>
      <w:r w:rsidRPr="00D51D50">
        <w:rPr>
          <w:rFonts w:ascii="Times New Roman" w:eastAsia="Times New Roman" w:hAnsi="Times New Roman" w:cs="Times New Roman"/>
          <w:color w:val="000000"/>
          <w:sz w:val="24"/>
          <w:szCs w:val="24"/>
          <w:lang w:eastAsia="ru-RU"/>
        </w:rPr>
        <w:t>-202</w:t>
      </w:r>
      <w:r w:rsidRPr="00D51D50">
        <w:rPr>
          <w:rFonts w:ascii="Times New Roman" w:eastAsia="Times New Roman" w:hAnsi="Times New Roman" w:cs="Times New Roman"/>
          <w:color w:val="000000"/>
          <w:sz w:val="24"/>
          <w:szCs w:val="24"/>
          <w:lang w:val="tt-RU" w:eastAsia="ru-RU"/>
        </w:rPr>
        <w:t xml:space="preserve">3 </w:t>
      </w:r>
      <w:r w:rsidRPr="00D51D50">
        <w:rPr>
          <w:rFonts w:ascii="Times New Roman" w:eastAsia="Times New Roman" w:hAnsi="Times New Roman" w:cs="Times New Roman"/>
          <w:color w:val="000000"/>
          <w:sz w:val="24"/>
          <w:szCs w:val="24"/>
          <w:lang w:eastAsia="ru-RU"/>
        </w:rPr>
        <w:t xml:space="preserve">учебный год </w:t>
      </w:r>
      <w:r w:rsidRPr="00D51D50">
        <w:rPr>
          <w:rFonts w:ascii="Times New Roman" w:eastAsia="Times New Roman" w:hAnsi="Times New Roman" w:cs="Times New Roman"/>
          <w:sz w:val="24"/>
          <w:szCs w:val="24"/>
          <w:lang w:eastAsia="ru-RU"/>
        </w:rPr>
        <w:t>(утвержденного решением педагогического совета, протокол №1,  от 29 августа  2022 года).</w:t>
      </w:r>
    </w:p>
    <w:p w:rsidR="00EF4F49" w:rsidRPr="00D51D50" w:rsidRDefault="00EF4F49" w:rsidP="000117F8">
      <w:pPr>
        <w:pStyle w:val="a3"/>
        <w:jc w:val="both"/>
        <w:rPr>
          <w:rFonts w:ascii="Times New Roman" w:hAnsi="Times New Roman" w:cs="Times New Roman"/>
          <w:sz w:val="24"/>
          <w:szCs w:val="24"/>
        </w:rPr>
      </w:pPr>
      <w:r w:rsidRPr="00D51D50">
        <w:rPr>
          <w:rFonts w:ascii="Times New Roman" w:hAnsi="Times New Roman" w:cs="Times New Roman"/>
          <w:sz w:val="24"/>
          <w:szCs w:val="24"/>
        </w:rPr>
        <w:t xml:space="preserve">Театр - это волшебный мир искусства, где нужны самые разные способности. И поэтому, можно не только развивать эти способности, но и прививать любовь к театральному искусству. Театр как искусство научит видеть прекрасное в жизни и в людях, зародит стремление самому нести в жизнь благое и доброе. </w:t>
      </w:r>
    </w:p>
    <w:p w:rsidR="00EF4F49" w:rsidRPr="00D51D50" w:rsidRDefault="00EF4F49" w:rsidP="000117F8">
      <w:pPr>
        <w:pStyle w:val="a3"/>
        <w:jc w:val="both"/>
        <w:rPr>
          <w:rFonts w:ascii="Times New Roman" w:hAnsi="Times New Roman" w:cs="Times New Roman"/>
          <w:sz w:val="24"/>
          <w:szCs w:val="24"/>
        </w:rPr>
      </w:pPr>
      <w:r w:rsidRPr="00D51D50">
        <w:rPr>
          <w:rFonts w:ascii="Times New Roman" w:hAnsi="Times New Roman" w:cs="Times New Roman"/>
          <w:sz w:val="24"/>
          <w:szCs w:val="24"/>
        </w:rPr>
        <w:t xml:space="preserve">Программа ориентирована на развитие личности ребенка, на требования к его личностным и </w:t>
      </w:r>
      <w:proofErr w:type="spellStart"/>
      <w:r w:rsidRPr="00D51D50">
        <w:rPr>
          <w:rFonts w:ascii="Times New Roman" w:hAnsi="Times New Roman" w:cs="Times New Roman"/>
          <w:sz w:val="24"/>
          <w:szCs w:val="24"/>
        </w:rPr>
        <w:t>метапредметным</w:t>
      </w:r>
      <w:proofErr w:type="spellEnd"/>
      <w:r w:rsidRPr="00D51D50">
        <w:rPr>
          <w:rFonts w:ascii="Times New Roman" w:hAnsi="Times New Roman" w:cs="Times New Roman"/>
          <w:sz w:val="24"/>
          <w:szCs w:val="24"/>
        </w:rPr>
        <w:t xml:space="preserve"> результатам, направлена на </w:t>
      </w:r>
      <w:proofErr w:type="spellStart"/>
      <w:r w:rsidRPr="00D51D50">
        <w:rPr>
          <w:rFonts w:ascii="Times New Roman" w:hAnsi="Times New Roman" w:cs="Times New Roman"/>
          <w:sz w:val="24"/>
          <w:szCs w:val="24"/>
        </w:rPr>
        <w:t>гуманизацию</w:t>
      </w:r>
      <w:proofErr w:type="spellEnd"/>
      <w:r w:rsidRPr="00D51D50">
        <w:rPr>
          <w:rFonts w:ascii="Times New Roman" w:hAnsi="Times New Roman" w:cs="Times New Roman"/>
          <w:sz w:val="24"/>
          <w:szCs w:val="24"/>
        </w:rPr>
        <w:t xml:space="preserve"> </w:t>
      </w:r>
      <w:proofErr w:type="spellStart"/>
      <w:r w:rsidRPr="00D51D50">
        <w:rPr>
          <w:rFonts w:ascii="Times New Roman" w:hAnsi="Times New Roman" w:cs="Times New Roman"/>
          <w:sz w:val="24"/>
          <w:szCs w:val="24"/>
        </w:rPr>
        <w:t>воспитательно</w:t>
      </w:r>
      <w:proofErr w:type="spellEnd"/>
      <w:r w:rsidRPr="00D51D50">
        <w:rPr>
          <w:rFonts w:ascii="Times New Roman" w:hAnsi="Times New Roman" w:cs="Times New Roman"/>
          <w:sz w:val="24"/>
          <w:szCs w:val="24"/>
        </w:rPr>
        <w:t xml:space="preserve">-образовательной работы с детьми, основана на психологических особенностях развития младших школьников. </w:t>
      </w:r>
    </w:p>
    <w:p w:rsidR="00EF4F49" w:rsidRPr="00D51D50" w:rsidRDefault="00EF4F49" w:rsidP="000117F8">
      <w:pPr>
        <w:pStyle w:val="a3"/>
        <w:jc w:val="both"/>
        <w:rPr>
          <w:rFonts w:ascii="Times New Roman" w:hAnsi="Times New Roman" w:cs="Times New Roman"/>
          <w:sz w:val="24"/>
          <w:szCs w:val="24"/>
        </w:rPr>
      </w:pPr>
      <w:r w:rsidRPr="00D51D50">
        <w:rPr>
          <w:rFonts w:ascii="Times New Roman" w:hAnsi="Times New Roman" w:cs="Times New Roman"/>
          <w:sz w:val="24"/>
          <w:szCs w:val="24"/>
        </w:rPr>
        <w:t xml:space="preserve">В основе программы лежит идея использования потенциала театральной педагогики, позволяющей развивать личность </w:t>
      </w:r>
      <w:proofErr w:type="spellStart"/>
      <w:r w:rsidRPr="00D51D50">
        <w:rPr>
          <w:rFonts w:ascii="Times New Roman" w:hAnsi="Times New Roman" w:cs="Times New Roman"/>
          <w:sz w:val="24"/>
          <w:szCs w:val="24"/>
        </w:rPr>
        <w:t>ребѐнка</w:t>
      </w:r>
      <w:proofErr w:type="spellEnd"/>
      <w:r w:rsidRPr="00D51D50">
        <w:rPr>
          <w:rFonts w:ascii="Times New Roman" w:hAnsi="Times New Roman" w:cs="Times New Roman"/>
          <w:sz w:val="24"/>
          <w:szCs w:val="24"/>
        </w:rPr>
        <w:t xml:space="preserve">, оптимизировать процесс развития речи, голоса, чувства ритма, пластики движений. Новизна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 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Данная программа призвана расширить творческий потенциал ребенка, обогатить словарный запас, сформировать нравственно - эстетические чувства </w:t>
      </w:r>
    </w:p>
    <w:p w:rsidR="00EF4F49" w:rsidRPr="008776B7" w:rsidRDefault="00EF4F49" w:rsidP="000117F8">
      <w:pPr>
        <w:pStyle w:val="a3"/>
        <w:jc w:val="both"/>
        <w:rPr>
          <w:rFonts w:ascii="Times New Roman" w:hAnsi="Times New Roman" w:cs="Times New Roman"/>
          <w:b/>
          <w:sz w:val="24"/>
          <w:szCs w:val="24"/>
        </w:rPr>
      </w:pPr>
      <w:r w:rsidRPr="00D51D50">
        <w:rPr>
          <w:rFonts w:ascii="Times New Roman" w:hAnsi="Times New Roman" w:cs="Times New Roman"/>
          <w:b/>
          <w:sz w:val="24"/>
          <w:szCs w:val="24"/>
        </w:rPr>
        <w:t>Цель</w:t>
      </w:r>
      <w:r w:rsidR="008776B7">
        <w:rPr>
          <w:rFonts w:ascii="Times New Roman" w:hAnsi="Times New Roman" w:cs="Times New Roman"/>
          <w:b/>
          <w:sz w:val="24"/>
          <w:szCs w:val="24"/>
        </w:rPr>
        <w:t xml:space="preserve"> программы</w:t>
      </w:r>
      <w:r w:rsidRPr="00D51D50">
        <w:rPr>
          <w:rFonts w:ascii="Times New Roman" w:hAnsi="Times New Roman" w:cs="Times New Roman"/>
          <w:b/>
          <w:sz w:val="24"/>
          <w:szCs w:val="24"/>
        </w:rPr>
        <w:t>:</w:t>
      </w:r>
      <w:r w:rsidR="008776B7">
        <w:rPr>
          <w:rFonts w:ascii="Times New Roman" w:hAnsi="Times New Roman" w:cs="Times New Roman"/>
          <w:sz w:val="24"/>
          <w:szCs w:val="24"/>
        </w:rPr>
        <w:t xml:space="preserve"> ф</w:t>
      </w:r>
      <w:r w:rsidRPr="00D51D50">
        <w:rPr>
          <w:rFonts w:ascii="Times New Roman" w:hAnsi="Times New Roman" w:cs="Times New Roman"/>
          <w:sz w:val="24"/>
          <w:szCs w:val="24"/>
        </w:rPr>
        <w:t>ормирование творческой индивидуальности обучающихся.</w:t>
      </w:r>
    </w:p>
    <w:p w:rsidR="00EF4F49" w:rsidRPr="008776B7" w:rsidRDefault="00EF4F49" w:rsidP="000117F8">
      <w:pPr>
        <w:pStyle w:val="a3"/>
        <w:jc w:val="both"/>
        <w:rPr>
          <w:rFonts w:ascii="Times New Roman" w:hAnsi="Times New Roman" w:cs="Times New Roman"/>
          <w:b/>
          <w:sz w:val="24"/>
          <w:szCs w:val="24"/>
        </w:rPr>
      </w:pPr>
      <w:r w:rsidRPr="00D51D50">
        <w:rPr>
          <w:rFonts w:ascii="Times New Roman" w:hAnsi="Times New Roman" w:cs="Times New Roman"/>
          <w:sz w:val="24"/>
          <w:szCs w:val="24"/>
        </w:rPr>
        <w:t xml:space="preserve"> </w:t>
      </w:r>
      <w:r w:rsidRPr="008776B7">
        <w:rPr>
          <w:rFonts w:ascii="Times New Roman" w:hAnsi="Times New Roman" w:cs="Times New Roman"/>
          <w:b/>
          <w:sz w:val="24"/>
          <w:szCs w:val="24"/>
        </w:rPr>
        <w:t xml:space="preserve">Задачи: </w:t>
      </w:r>
    </w:p>
    <w:p w:rsidR="00EF4F49" w:rsidRPr="00D51D50" w:rsidRDefault="004921F0" w:rsidP="000117F8">
      <w:pPr>
        <w:pStyle w:val="a3"/>
        <w:jc w:val="both"/>
        <w:rPr>
          <w:rFonts w:ascii="Times New Roman" w:hAnsi="Times New Roman" w:cs="Times New Roman"/>
          <w:sz w:val="24"/>
          <w:szCs w:val="24"/>
        </w:rPr>
      </w:pPr>
      <w:r>
        <w:rPr>
          <w:rFonts w:ascii="Times New Roman" w:hAnsi="Times New Roman" w:cs="Times New Roman"/>
          <w:sz w:val="24"/>
          <w:szCs w:val="24"/>
        </w:rPr>
        <w:t>-</w:t>
      </w:r>
      <w:r w:rsidR="008776B7">
        <w:rPr>
          <w:rFonts w:ascii="Times New Roman" w:hAnsi="Times New Roman" w:cs="Times New Roman"/>
          <w:sz w:val="24"/>
          <w:szCs w:val="24"/>
        </w:rPr>
        <w:t>с</w:t>
      </w:r>
      <w:r w:rsidR="00EF4F49" w:rsidRPr="00D51D50">
        <w:rPr>
          <w:rFonts w:ascii="Times New Roman" w:hAnsi="Times New Roman" w:cs="Times New Roman"/>
          <w:sz w:val="24"/>
          <w:szCs w:val="24"/>
        </w:rPr>
        <w:t xml:space="preserve">оздавать благоприятную эмоциональную атмосферу общения обучающихся, их самовыражения, самореализации, позволяющей «найти себя» поверить в свои силы, преодолеть робость и застенчивость. </w:t>
      </w:r>
    </w:p>
    <w:p w:rsidR="00EF4F49" w:rsidRPr="00D51D50" w:rsidRDefault="008776B7" w:rsidP="000117F8">
      <w:pPr>
        <w:pStyle w:val="a3"/>
        <w:jc w:val="both"/>
        <w:rPr>
          <w:rFonts w:ascii="Times New Roman" w:hAnsi="Times New Roman" w:cs="Times New Roman"/>
          <w:sz w:val="24"/>
          <w:szCs w:val="24"/>
        </w:rPr>
      </w:pPr>
      <w:r>
        <w:rPr>
          <w:rFonts w:ascii="Times New Roman" w:hAnsi="Times New Roman" w:cs="Times New Roman"/>
          <w:sz w:val="24"/>
          <w:szCs w:val="24"/>
        </w:rPr>
        <w:t>- ф</w:t>
      </w:r>
      <w:r w:rsidR="00EF4F49" w:rsidRPr="00D51D50">
        <w:rPr>
          <w:rFonts w:ascii="Times New Roman" w:hAnsi="Times New Roman" w:cs="Times New Roman"/>
          <w:sz w:val="24"/>
          <w:szCs w:val="24"/>
        </w:rPr>
        <w:t xml:space="preserve">ормировать умения и навыки сценической культуры поведения. </w:t>
      </w:r>
    </w:p>
    <w:p w:rsidR="00EF4F49" w:rsidRPr="00D51D50" w:rsidRDefault="008776B7" w:rsidP="000117F8">
      <w:pPr>
        <w:pStyle w:val="a3"/>
        <w:jc w:val="both"/>
        <w:rPr>
          <w:rFonts w:ascii="Times New Roman" w:hAnsi="Times New Roman" w:cs="Times New Roman"/>
          <w:sz w:val="24"/>
          <w:szCs w:val="24"/>
        </w:rPr>
      </w:pPr>
      <w:r>
        <w:rPr>
          <w:rFonts w:ascii="Times New Roman" w:hAnsi="Times New Roman" w:cs="Times New Roman"/>
          <w:sz w:val="24"/>
          <w:szCs w:val="24"/>
        </w:rPr>
        <w:t>- п</w:t>
      </w:r>
      <w:r w:rsidR="00EF4F49" w:rsidRPr="00D51D50">
        <w:rPr>
          <w:rFonts w:ascii="Times New Roman" w:hAnsi="Times New Roman" w:cs="Times New Roman"/>
          <w:sz w:val="24"/>
          <w:szCs w:val="24"/>
        </w:rPr>
        <w:t xml:space="preserve">рививать любовь к театру как многомерному и многоликому жанру искусства. </w:t>
      </w:r>
    </w:p>
    <w:p w:rsidR="00EF4F49" w:rsidRPr="00D51D50" w:rsidRDefault="008776B7" w:rsidP="000117F8">
      <w:pPr>
        <w:pStyle w:val="a3"/>
        <w:jc w:val="both"/>
        <w:rPr>
          <w:rFonts w:ascii="Times New Roman" w:hAnsi="Times New Roman" w:cs="Times New Roman"/>
          <w:sz w:val="24"/>
          <w:szCs w:val="24"/>
        </w:rPr>
      </w:pPr>
      <w:r>
        <w:rPr>
          <w:rFonts w:ascii="Times New Roman" w:hAnsi="Times New Roman" w:cs="Times New Roman"/>
          <w:sz w:val="24"/>
          <w:szCs w:val="24"/>
        </w:rPr>
        <w:t>- р</w:t>
      </w:r>
      <w:r w:rsidR="00EF4F49" w:rsidRPr="00D51D50">
        <w:rPr>
          <w:rFonts w:ascii="Times New Roman" w:hAnsi="Times New Roman" w:cs="Times New Roman"/>
          <w:sz w:val="24"/>
          <w:szCs w:val="24"/>
        </w:rPr>
        <w:t>азвивать интерес к сценическому искусству, зрительное и слуховое внимание, память, наблюдательность, находчивость и фантазию, воображение, образное мышление, чувств</w:t>
      </w:r>
      <w:r>
        <w:rPr>
          <w:rFonts w:ascii="Times New Roman" w:hAnsi="Times New Roman" w:cs="Times New Roman"/>
          <w:sz w:val="24"/>
          <w:szCs w:val="24"/>
        </w:rPr>
        <w:t>о ритма и координацию движения;</w:t>
      </w:r>
    </w:p>
    <w:p w:rsidR="00EF4F49" w:rsidRPr="00D51D50" w:rsidRDefault="008776B7" w:rsidP="000117F8">
      <w:pPr>
        <w:pStyle w:val="a3"/>
        <w:jc w:val="both"/>
        <w:rPr>
          <w:rFonts w:ascii="Times New Roman" w:hAnsi="Times New Roman" w:cs="Times New Roman"/>
          <w:sz w:val="24"/>
          <w:szCs w:val="24"/>
        </w:rPr>
      </w:pPr>
      <w:r>
        <w:rPr>
          <w:rFonts w:ascii="Times New Roman" w:hAnsi="Times New Roman" w:cs="Times New Roman"/>
          <w:sz w:val="24"/>
          <w:szCs w:val="24"/>
        </w:rPr>
        <w:t>- в</w:t>
      </w:r>
      <w:r w:rsidR="00EF4F49" w:rsidRPr="00D51D50">
        <w:rPr>
          <w:rFonts w:ascii="Times New Roman" w:hAnsi="Times New Roman" w:cs="Times New Roman"/>
          <w:sz w:val="24"/>
          <w:szCs w:val="24"/>
        </w:rPr>
        <w:t>оспит</w:t>
      </w:r>
      <w:r>
        <w:rPr>
          <w:rFonts w:ascii="Times New Roman" w:hAnsi="Times New Roman" w:cs="Times New Roman"/>
          <w:sz w:val="24"/>
          <w:szCs w:val="24"/>
        </w:rPr>
        <w:t>ывать творческую активность ребё</w:t>
      </w:r>
      <w:r w:rsidR="00EF4F49" w:rsidRPr="00D51D50">
        <w:rPr>
          <w:rFonts w:ascii="Times New Roman" w:hAnsi="Times New Roman" w:cs="Times New Roman"/>
          <w:sz w:val="24"/>
          <w:szCs w:val="24"/>
        </w:rPr>
        <w:t xml:space="preserve">нка, ценящей в себе и других такие качества, как доброжелательность, трудолюбие, уважение к творчеству других, доброжелательность и контактность в отношениях со сверстниками, навыки коллективной творческой деятельности, ответственное отношение к результатам своей работы и работы всего коллектива. </w:t>
      </w:r>
    </w:p>
    <w:p w:rsidR="00EF4F49" w:rsidRDefault="008776B7" w:rsidP="000117F8">
      <w:pPr>
        <w:pStyle w:val="a3"/>
        <w:jc w:val="both"/>
        <w:rPr>
          <w:rFonts w:ascii="Times New Roman" w:hAnsi="Times New Roman" w:cs="Times New Roman"/>
          <w:sz w:val="24"/>
          <w:szCs w:val="24"/>
        </w:rPr>
      </w:pPr>
      <w:r>
        <w:rPr>
          <w:rFonts w:ascii="Times New Roman" w:hAnsi="Times New Roman" w:cs="Times New Roman"/>
          <w:sz w:val="24"/>
          <w:szCs w:val="24"/>
        </w:rPr>
        <w:t xml:space="preserve">- развивать речевую культуру и </w:t>
      </w:r>
      <w:r w:rsidR="00EF4F49" w:rsidRPr="00D51D50">
        <w:rPr>
          <w:rFonts w:ascii="Times New Roman" w:hAnsi="Times New Roman" w:cs="Times New Roman"/>
          <w:sz w:val="24"/>
          <w:szCs w:val="24"/>
        </w:rPr>
        <w:t xml:space="preserve">эстетический вкус. </w:t>
      </w:r>
    </w:p>
    <w:p w:rsidR="004921F0" w:rsidRDefault="004921F0" w:rsidP="0046429B">
      <w:pPr>
        <w:pStyle w:val="a3"/>
        <w:jc w:val="both"/>
        <w:rPr>
          <w:rFonts w:ascii="Times New Roman" w:hAnsi="Times New Roman"/>
          <w:sz w:val="24"/>
          <w:szCs w:val="24"/>
        </w:rPr>
      </w:pPr>
      <w:r w:rsidRPr="006165DF">
        <w:rPr>
          <w:rFonts w:ascii="Times New Roman" w:hAnsi="Times New Roman"/>
          <w:sz w:val="24"/>
          <w:szCs w:val="24"/>
        </w:rPr>
        <w:lastRenderedPageBreak/>
        <w:t>Программа предполагает поэтапное развитие различных умений, составляющих основу функциональной грамотности.</w:t>
      </w:r>
      <w:r>
        <w:rPr>
          <w:rFonts w:ascii="Times New Roman" w:hAnsi="Times New Roman"/>
          <w:sz w:val="24"/>
          <w:szCs w:val="24"/>
        </w:rPr>
        <w:t xml:space="preserve"> </w:t>
      </w:r>
    </w:p>
    <w:p w:rsidR="00EF4F49" w:rsidRPr="00D51D50" w:rsidRDefault="00EF4F49" w:rsidP="0046429B">
      <w:pPr>
        <w:pStyle w:val="a3"/>
        <w:jc w:val="both"/>
        <w:rPr>
          <w:rFonts w:ascii="Times New Roman" w:hAnsi="Times New Roman" w:cs="Times New Roman"/>
          <w:sz w:val="24"/>
          <w:szCs w:val="24"/>
        </w:rPr>
      </w:pPr>
      <w:r w:rsidRPr="00D51D50">
        <w:rPr>
          <w:rFonts w:ascii="Times New Roman" w:hAnsi="Times New Roman" w:cs="Times New Roman"/>
          <w:sz w:val="24"/>
          <w:szCs w:val="24"/>
        </w:rPr>
        <w:t xml:space="preserve">Технологическую основу программы составляют следующие </w:t>
      </w:r>
      <w:r w:rsidRPr="004921F0">
        <w:rPr>
          <w:rFonts w:ascii="Times New Roman" w:hAnsi="Times New Roman" w:cs="Times New Roman"/>
          <w:sz w:val="24"/>
          <w:szCs w:val="24"/>
        </w:rPr>
        <w:t>технологии:</w:t>
      </w:r>
      <w:r w:rsidRPr="00D51D50">
        <w:rPr>
          <w:rFonts w:ascii="Times New Roman" w:hAnsi="Times New Roman" w:cs="Times New Roman"/>
          <w:sz w:val="24"/>
          <w:szCs w:val="24"/>
        </w:rPr>
        <w:t xml:space="preserve"> групповые</w:t>
      </w:r>
      <w:r w:rsidR="008776B7">
        <w:rPr>
          <w:rFonts w:ascii="Times New Roman" w:hAnsi="Times New Roman" w:cs="Times New Roman"/>
          <w:sz w:val="24"/>
          <w:szCs w:val="24"/>
        </w:rPr>
        <w:t>,</w:t>
      </w:r>
      <w:r w:rsidRPr="00D51D50">
        <w:rPr>
          <w:rFonts w:ascii="Times New Roman" w:hAnsi="Times New Roman" w:cs="Times New Roman"/>
          <w:sz w:val="24"/>
          <w:szCs w:val="24"/>
        </w:rPr>
        <w:t xml:space="preserve"> </w:t>
      </w:r>
    </w:p>
    <w:p w:rsidR="00EF4F49" w:rsidRPr="00D51D50" w:rsidRDefault="008776B7" w:rsidP="0046429B">
      <w:pPr>
        <w:pStyle w:val="a3"/>
        <w:jc w:val="both"/>
        <w:rPr>
          <w:rFonts w:ascii="Times New Roman" w:hAnsi="Times New Roman" w:cs="Times New Roman"/>
          <w:sz w:val="24"/>
          <w:szCs w:val="24"/>
        </w:rPr>
      </w:pPr>
      <w:r>
        <w:rPr>
          <w:rFonts w:ascii="Times New Roman" w:hAnsi="Times New Roman" w:cs="Times New Roman"/>
          <w:sz w:val="24"/>
          <w:szCs w:val="24"/>
        </w:rPr>
        <w:t>и</w:t>
      </w:r>
      <w:r w:rsidR="00EF4F49" w:rsidRPr="00D51D50">
        <w:rPr>
          <w:rFonts w:ascii="Times New Roman" w:hAnsi="Times New Roman" w:cs="Times New Roman"/>
          <w:sz w:val="24"/>
          <w:szCs w:val="24"/>
        </w:rPr>
        <w:t>гровые</w:t>
      </w:r>
      <w:r>
        <w:rPr>
          <w:rFonts w:ascii="Times New Roman" w:hAnsi="Times New Roman" w:cs="Times New Roman"/>
          <w:sz w:val="24"/>
          <w:szCs w:val="24"/>
        </w:rPr>
        <w:t>,</w:t>
      </w:r>
      <w:r w:rsidR="00EF4F49" w:rsidRPr="00D51D50">
        <w:rPr>
          <w:rFonts w:ascii="Times New Roman" w:hAnsi="Times New Roman" w:cs="Times New Roman"/>
          <w:sz w:val="24"/>
          <w:szCs w:val="24"/>
        </w:rPr>
        <w:t xml:space="preserve"> индивидуальное и проблемное обучение</w:t>
      </w:r>
      <w:r w:rsidR="00D8632F">
        <w:rPr>
          <w:rFonts w:ascii="Times New Roman" w:hAnsi="Times New Roman" w:cs="Times New Roman"/>
          <w:sz w:val="24"/>
          <w:szCs w:val="24"/>
        </w:rPr>
        <w:t>,</w:t>
      </w:r>
      <w:r w:rsidR="00EF4F49" w:rsidRPr="00D51D50">
        <w:rPr>
          <w:rFonts w:ascii="Times New Roman" w:hAnsi="Times New Roman" w:cs="Times New Roman"/>
          <w:sz w:val="24"/>
          <w:szCs w:val="24"/>
        </w:rPr>
        <w:t xml:space="preserve"> педагогика сотрудничества.</w:t>
      </w:r>
    </w:p>
    <w:p w:rsidR="00EF4F49" w:rsidRPr="00D51D50" w:rsidRDefault="00EF4F49" w:rsidP="0046429B">
      <w:pPr>
        <w:pStyle w:val="a3"/>
        <w:jc w:val="both"/>
        <w:rPr>
          <w:rFonts w:ascii="Times New Roman" w:hAnsi="Times New Roman" w:cs="Times New Roman"/>
          <w:sz w:val="24"/>
          <w:szCs w:val="24"/>
        </w:rPr>
      </w:pPr>
      <w:r w:rsidRPr="00D51D50">
        <w:rPr>
          <w:rFonts w:ascii="Times New Roman" w:hAnsi="Times New Roman" w:cs="Times New Roman"/>
          <w:sz w:val="24"/>
          <w:szCs w:val="24"/>
        </w:rPr>
        <w:t xml:space="preserve">Реализации этих технологий помогают следующие </w:t>
      </w:r>
      <w:r w:rsidRPr="004921F0">
        <w:rPr>
          <w:rFonts w:ascii="Times New Roman" w:hAnsi="Times New Roman" w:cs="Times New Roman"/>
          <w:sz w:val="24"/>
          <w:szCs w:val="24"/>
        </w:rPr>
        <w:t>формы:</w:t>
      </w:r>
      <w:r w:rsidRPr="00D51D50">
        <w:rPr>
          <w:rFonts w:ascii="Times New Roman" w:hAnsi="Times New Roman" w:cs="Times New Roman"/>
          <w:sz w:val="24"/>
          <w:szCs w:val="24"/>
        </w:rPr>
        <w:t xml:space="preserve"> </w:t>
      </w:r>
      <w:r w:rsidR="00D8632F">
        <w:rPr>
          <w:rFonts w:ascii="Times New Roman" w:hAnsi="Times New Roman" w:cs="Times New Roman"/>
          <w:sz w:val="24"/>
          <w:szCs w:val="24"/>
        </w:rPr>
        <w:t>т</w:t>
      </w:r>
      <w:r w:rsidRPr="00D51D50">
        <w:rPr>
          <w:rFonts w:ascii="Times New Roman" w:hAnsi="Times New Roman" w:cs="Times New Roman"/>
          <w:sz w:val="24"/>
          <w:szCs w:val="24"/>
        </w:rPr>
        <w:t>еоре</w:t>
      </w:r>
      <w:r w:rsidR="00D8632F">
        <w:rPr>
          <w:rFonts w:ascii="Times New Roman" w:hAnsi="Times New Roman" w:cs="Times New Roman"/>
          <w:sz w:val="24"/>
          <w:szCs w:val="24"/>
        </w:rPr>
        <w:t>тические и практические занятия, и</w:t>
      </w:r>
      <w:r w:rsidRPr="00D51D50">
        <w:rPr>
          <w:rFonts w:ascii="Times New Roman" w:hAnsi="Times New Roman" w:cs="Times New Roman"/>
          <w:sz w:val="24"/>
          <w:szCs w:val="24"/>
        </w:rPr>
        <w:t xml:space="preserve">ндивидуальные, групповые, </w:t>
      </w:r>
      <w:proofErr w:type="gramStart"/>
      <w:r w:rsidRPr="00D51D50">
        <w:rPr>
          <w:rFonts w:ascii="Times New Roman" w:hAnsi="Times New Roman" w:cs="Times New Roman"/>
          <w:sz w:val="24"/>
          <w:szCs w:val="24"/>
        </w:rPr>
        <w:t xml:space="preserve">коллективные </w:t>
      </w:r>
      <w:r w:rsidR="00D8632F">
        <w:rPr>
          <w:rFonts w:ascii="Times New Roman" w:hAnsi="Times New Roman" w:cs="Times New Roman"/>
          <w:sz w:val="24"/>
          <w:szCs w:val="24"/>
        </w:rPr>
        <w:t>,т</w:t>
      </w:r>
      <w:r w:rsidRPr="00D51D50">
        <w:rPr>
          <w:rFonts w:ascii="Times New Roman" w:hAnsi="Times New Roman" w:cs="Times New Roman"/>
          <w:sz w:val="24"/>
          <w:szCs w:val="24"/>
        </w:rPr>
        <w:t>еатральные</w:t>
      </w:r>
      <w:proofErr w:type="gramEnd"/>
      <w:r w:rsidRPr="00D51D50">
        <w:rPr>
          <w:rFonts w:ascii="Times New Roman" w:hAnsi="Times New Roman" w:cs="Times New Roman"/>
          <w:sz w:val="24"/>
          <w:szCs w:val="24"/>
        </w:rPr>
        <w:t xml:space="preserve"> игры</w:t>
      </w:r>
      <w:r w:rsidR="00D8632F">
        <w:rPr>
          <w:rFonts w:ascii="Times New Roman" w:hAnsi="Times New Roman" w:cs="Times New Roman"/>
          <w:sz w:val="24"/>
          <w:szCs w:val="24"/>
        </w:rPr>
        <w:t>,</w:t>
      </w:r>
      <w:r w:rsidRPr="00D51D50">
        <w:rPr>
          <w:rFonts w:ascii="Times New Roman" w:hAnsi="Times New Roman" w:cs="Times New Roman"/>
          <w:sz w:val="24"/>
          <w:szCs w:val="24"/>
        </w:rPr>
        <w:t xml:space="preserve"> </w:t>
      </w:r>
      <w:r w:rsidR="00D8632F">
        <w:rPr>
          <w:rFonts w:ascii="Times New Roman" w:hAnsi="Times New Roman" w:cs="Times New Roman"/>
          <w:sz w:val="24"/>
          <w:szCs w:val="24"/>
        </w:rPr>
        <w:t>беседы, э</w:t>
      </w:r>
      <w:r w:rsidRPr="00D51D50">
        <w:rPr>
          <w:rFonts w:ascii="Times New Roman" w:hAnsi="Times New Roman" w:cs="Times New Roman"/>
          <w:sz w:val="24"/>
          <w:szCs w:val="24"/>
        </w:rPr>
        <w:t>кскурсии в театр</w:t>
      </w:r>
      <w:r w:rsidR="00D8632F">
        <w:rPr>
          <w:rFonts w:ascii="Times New Roman" w:hAnsi="Times New Roman" w:cs="Times New Roman"/>
          <w:sz w:val="24"/>
          <w:szCs w:val="24"/>
        </w:rPr>
        <w:t>, п</w:t>
      </w:r>
      <w:r w:rsidRPr="00D51D50">
        <w:rPr>
          <w:rFonts w:ascii="Times New Roman" w:hAnsi="Times New Roman" w:cs="Times New Roman"/>
          <w:sz w:val="24"/>
          <w:szCs w:val="24"/>
        </w:rPr>
        <w:t xml:space="preserve">раздники </w:t>
      </w:r>
    </w:p>
    <w:p w:rsidR="000F2A40" w:rsidRDefault="00EF4F49" w:rsidP="0046429B">
      <w:pPr>
        <w:pStyle w:val="a3"/>
        <w:jc w:val="both"/>
        <w:rPr>
          <w:rFonts w:ascii="Times New Roman" w:hAnsi="Times New Roman" w:cs="Times New Roman"/>
          <w:sz w:val="24"/>
          <w:szCs w:val="24"/>
        </w:rPr>
      </w:pPr>
      <w:r w:rsidRPr="004921F0">
        <w:rPr>
          <w:rFonts w:ascii="Times New Roman" w:hAnsi="Times New Roman" w:cs="Times New Roman"/>
          <w:sz w:val="24"/>
          <w:szCs w:val="24"/>
        </w:rPr>
        <w:t>Методы:</w:t>
      </w:r>
      <w:r w:rsidRPr="00D51D50">
        <w:rPr>
          <w:rFonts w:ascii="Times New Roman" w:hAnsi="Times New Roman" w:cs="Times New Roman"/>
          <w:sz w:val="24"/>
          <w:szCs w:val="24"/>
        </w:rPr>
        <w:t xml:space="preserve"> </w:t>
      </w:r>
      <w:r w:rsidR="00D8632F">
        <w:rPr>
          <w:rFonts w:ascii="Times New Roman" w:hAnsi="Times New Roman" w:cs="Times New Roman"/>
          <w:sz w:val="24"/>
          <w:szCs w:val="24"/>
        </w:rPr>
        <w:t>р</w:t>
      </w:r>
      <w:r w:rsidRPr="00D51D50">
        <w:rPr>
          <w:rFonts w:ascii="Times New Roman" w:hAnsi="Times New Roman" w:cs="Times New Roman"/>
          <w:sz w:val="24"/>
          <w:szCs w:val="24"/>
        </w:rPr>
        <w:t>епродуктивный</w:t>
      </w:r>
      <w:r w:rsidR="00D8632F">
        <w:rPr>
          <w:rFonts w:ascii="Times New Roman" w:hAnsi="Times New Roman" w:cs="Times New Roman"/>
          <w:sz w:val="24"/>
          <w:szCs w:val="24"/>
        </w:rPr>
        <w:t>,</w:t>
      </w:r>
      <w:r w:rsidRPr="00D51D50">
        <w:rPr>
          <w:rFonts w:ascii="Times New Roman" w:hAnsi="Times New Roman" w:cs="Times New Roman"/>
          <w:sz w:val="24"/>
          <w:szCs w:val="24"/>
        </w:rPr>
        <w:t xml:space="preserve"> </w:t>
      </w:r>
      <w:r w:rsidR="00D8632F">
        <w:rPr>
          <w:rFonts w:ascii="Times New Roman" w:hAnsi="Times New Roman" w:cs="Times New Roman"/>
          <w:sz w:val="24"/>
          <w:szCs w:val="24"/>
        </w:rPr>
        <w:t>и</w:t>
      </w:r>
      <w:r w:rsidRPr="00D51D50">
        <w:rPr>
          <w:rFonts w:ascii="Times New Roman" w:hAnsi="Times New Roman" w:cs="Times New Roman"/>
          <w:sz w:val="24"/>
          <w:szCs w:val="24"/>
        </w:rPr>
        <w:t>ллюстративный</w:t>
      </w:r>
      <w:r w:rsidR="00D8632F">
        <w:rPr>
          <w:rFonts w:ascii="Times New Roman" w:hAnsi="Times New Roman" w:cs="Times New Roman"/>
          <w:sz w:val="24"/>
          <w:szCs w:val="24"/>
        </w:rPr>
        <w:t>,</w:t>
      </w:r>
      <w:r w:rsidRPr="00D51D50">
        <w:rPr>
          <w:rFonts w:ascii="Times New Roman" w:hAnsi="Times New Roman" w:cs="Times New Roman"/>
          <w:sz w:val="24"/>
          <w:szCs w:val="24"/>
        </w:rPr>
        <w:t xml:space="preserve"> </w:t>
      </w:r>
      <w:r w:rsidR="00D8632F">
        <w:rPr>
          <w:rFonts w:ascii="Times New Roman" w:hAnsi="Times New Roman" w:cs="Times New Roman"/>
          <w:sz w:val="24"/>
          <w:szCs w:val="24"/>
        </w:rPr>
        <w:t>п</w:t>
      </w:r>
      <w:r w:rsidRPr="00D51D50">
        <w:rPr>
          <w:rFonts w:ascii="Times New Roman" w:hAnsi="Times New Roman" w:cs="Times New Roman"/>
          <w:sz w:val="24"/>
          <w:szCs w:val="24"/>
        </w:rPr>
        <w:t>роблемный</w:t>
      </w:r>
      <w:r w:rsidR="00D8632F">
        <w:rPr>
          <w:rFonts w:ascii="Times New Roman" w:hAnsi="Times New Roman" w:cs="Times New Roman"/>
          <w:sz w:val="24"/>
          <w:szCs w:val="24"/>
        </w:rPr>
        <w:t>,</w:t>
      </w:r>
      <w:r w:rsidRPr="00D51D50">
        <w:rPr>
          <w:rFonts w:ascii="Times New Roman" w:hAnsi="Times New Roman" w:cs="Times New Roman"/>
          <w:sz w:val="24"/>
          <w:szCs w:val="24"/>
        </w:rPr>
        <w:t xml:space="preserve"> </w:t>
      </w:r>
      <w:r w:rsidR="00D8632F">
        <w:rPr>
          <w:rFonts w:ascii="Times New Roman" w:hAnsi="Times New Roman" w:cs="Times New Roman"/>
          <w:sz w:val="24"/>
          <w:szCs w:val="24"/>
        </w:rPr>
        <w:t>н</w:t>
      </w:r>
      <w:r w:rsidRPr="00D51D50">
        <w:rPr>
          <w:rFonts w:ascii="Times New Roman" w:hAnsi="Times New Roman" w:cs="Times New Roman"/>
          <w:sz w:val="24"/>
          <w:szCs w:val="24"/>
        </w:rPr>
        <w:t>аблюдение</w:t>
      </w:r>
      <w:r w:rsidR="00D8632F">
        <w:rPr>
          <w:rFonts w:ascii="Times New Roman" w:hAnsi="Times New Roman" w:cs="Times New Roman"/>
          <w:sz w:val="24"/>
          <w:szCs w:val="24"/>
        </w:rPr>
        <w:t>,</w:t>
      </w:r>
      <w:r w:rsidRPr="00D51D50">
        <w:rPr>
          <w:rFonts w:ascii="Times New Roman" w:hAnsi="Times New Roman" w:cs="Times New Roman"/>
          <w:sz w:val="24"/>
          <w:szCs w:val="24"/>
        </w:rPr>
        <w:t xml:space="preserve"> </w:t>
      </w:r>
      <w:r w:rsidR="00D8632F">
        <w:rPr>
          <w:rFonts w:ascii="Times New Roman" w:hAnsi="Times New Roman" w:cs="Times New Roman"/>
          <w:sz w:val="24"/>
          <w:szCs w:val="24"/>
        </w:rPr>
        <w:t>у</w:t>
      </w:r>
      <w:r w:rsidRPr="00D51D50">
        <w:rPr>
          <w:rFonts w:ascii="Times New Roman" w:hAnsi="Times New Roman" w:cs="Times New Roman"/>
          <w:sz w:val="24"/>
          <w:szCs w:val="24"/>
        </w:rPr>
        <w:t>пражнение</w:t>
      </w:r>
      <w:r w:rsidR="00D8632F">
        <w:rPr>
          <w:rFonts w:ascii="Times New Roman" w:hAnsi="Times New Roman" w:cs="Times New Roman"/>
          <w:sz w:val="24"/>
          <w:szCs w:val="24"/>
        </w:rPr>
        <w:t>,</w:t>
      </w:r>
      <w:r w:rsidRPr="00D51D50">
        <w:rPr>
          <w:rFonts w:ascii="Times New Roman" w:hAnsi="Times New Roman" w:cs="Times New Roman"/>
          <w:sz w:val="24"/>
          <w:szCs w:val="24"/>
        </w:rPr>
        <w:t xml:space="preserve"> </w:t>
      </w:r>
      <w:r w:rsidR="00D8632F">
        <w:rPr>
          <w:rFonts w:ascii="Times New Roman" w:hAnsi="Times New Roman" w:cs="Times New Roman"/>
          <w:sz w:val="24"/>
          <w:szCs w:val="24"/>
        </w:rPr>
        <w:t>п</w:t>
      </w:r>
      <w:r w:rsidRPr="00D51D50">
        <w:rPr>
          <w:rFonts w:ascii="Times New Roman" w:hAnsi="Times New Roman" w:cs="Times New Roman"/>
          <w:sz w:val="24"/>
          <w:szCs w:val="24"/>
        </w:rPr>
        <w:t>оощрение</w:t>
      </w:r>
      <w:r w:rsidR="00D8632F">
        <w:rPr>
          <w:rFonts w:ascii="Times New Roman" w:hAnsi="Times New Roman" w:cs="Times New Roman"/>
          <w:sz w:val="24"/>
          <w:szCs w:val="24"/>
        </w:rPr>
        <w:t>,</w:t>
      </w:r>
      <w:r w:rsidRPr="00D51D50">
        <w:rPr>
          <w:rFonts w:ascii="Times New Roman" w:hAnsi="Times New Roman" w:cs="Times New Roman"/>
          <w:sz w:val="24"/>
          <w:szCs w:val="24"/>
        </w:rPr>
        <w:t xml:space="preserve"> </w:t>
      </w:r>
      <w:r w:rsidR="00D8632F">
        <w:rPr>
          <w:rFonts w:ascii="Times New Roman" w:hAnsi="Times New Roman" w:cs="Times New Roman"/>
          <w:sz w:val="24"/>
          <w:szCs w:val="24"/>
        </w:rPr>
        <w:t>о</w:t>
      </w:r>
      <w:r w:rsidRPr="00D51D50">
        <w:rPr>
          <w:rFonts w:ascii="Times New Roman" w:hAnsi="Times New Roman" w:cs="Times New Roman"/>
          <w:sz w:val="24"/>
          <w:szCs w:val="24"/>
        </w:rPr>
        <w:t>бъяснение</w:t>
      </w:r>
      <w:r w:rsidR="00D8632F">
        <w:rPr>
          <w:rFonts w:ascii="Times New Roman" w:hAnsi="Times New Roman" w:cs="Times New Roman"/>
          <w:sz w:val="24"/>
          <w:szCs w:val="24"/>
        </w:rPr>
        <w:t>,</w:t>
      </w:r>
      <w:r w:rsidRPr="00D51D50">
        <w:rPr>
          <w:rFonts w:ascii="Times New Roman" w:hAnsi="Times New Roman" w:cs="Times New Roman"/>
          <w:sz w:val="24"/>
          <w:szCs w:val="24"/>
        </w:rPr>
        <w:t xml:space="preserve"> </w:t>
      </w:r>
      <w:r w:rsidR="00D8632F">
        <w:rPr>
          <w:rFonts w:ascii="Times New Roman" w:hAnsi="Times New Roman" w:cs="Times New Roman"/>
          <w:sz w:val="24"/>
          <w:szCs w:val="24"/>
        </w:rPr>
        <w:t>л</w:t>
      </w:r>
      <w:r w:rsidRPr="00D51D50">
        <w:rPr>
          <w:rFonts w:ascii="Times New Roman" w:hAnsi="Times New Roman" w:cs="Times New Roman"/>
          <w:sz w:val="24"/>
          <w:szCs w:val="24"/>
        </w:rPr>
        <w:t>ичный пример</w:t>
      </w:r>
      <w:r w:rsidR="00D8632F">
        <w:rPr>
          <w:rFonts w:ascii="Times New Roman" w:hAnsi="Times New Roman" w:cs="Times New Roman"/>
          <w:sz w:val="24"/>
          <w:szCs w:val="24"/>
        </w:rPr>
        <w:t>.</w:t>
      </w:r>
    </w:p>
    <w:p w:rsidR="00923E46" w:rsidRPr="00923E46" w:rsidRDefault="00923E46" w:rsidP="0046429B">
      <w:pPr>
        <w:pStyle w:val="a3"/>
        <w:jc w:val="both"/>
        <w:rPr>
          <w:rFonts w:ascii="Times New Roman" w:hAnsi="Times New Roman" w:cs="Times New Roman"/>
          <w:sz w:val="24"/>
          <w:szCs w:val="24"/>
        </w:rPr>
      </w:pPr>
      <w:r w:rsidRPr="004921F0">
        <w:rPr>
          <w:rFonts w:ascii="Times New Roman" w:hAnsi="Times New Roman" w:cs="Times New Roman"/>
          <w:sz w:val="24"/>
          <w:szCs w:val="24"/>
        </w:rPr>
        <w:t>Основными формами подведения итогов по программе</w:t>
      </w:r>
      <w:r w:rsidRPr="00923E46">
        <w:rPr>
          <w:rFonts w:ascii="Times New Roman" w:hAnsi="Times New Roman" w:cs="Times New Roman"/>
          <w:sz w:val="24"/>
          <w:szCs w:val="24"/>
        </w:rPr>
        <w:t xml:space="preserve"> является участие обучающихся в театрализованных представлениях или сценических постановках по мотивам художественных произведений. А так же участие в праздничных мероприятиях, концертах.</w:t>
      </w:r>
    </w:p>
    <w:p w:rsidR="00540FE3" w:rsidRPr="00540FE3" w:rsidRDefault="00540FE3" w:rsidP="0046429B">
      <w:pPr>
        <w:pStyle w:val="a3"/>
        <w:jc w:val="center"/>
        <w:rPr>
          <w:rFonts w:ascii="Times New Roman" w:hAnsi="Times New Roman" w:cs="Times New Roman"/>
          <w:sz w:val="24"/>
          <w:szCs w:val="24"/>
        </w:rPr>
      </w:pPr>
    </w:p>
    <w:p w:rsidR="00FB0440" w:rsidRDefault="00540FE3" w:rsidP="0046429B">
      <w:pPr>
        <w:pStyle w:val="a3"/>
        <w:jc w:val="center"/>
        <w:rPr>
          <w:rFonts w:ascii="Times New Roman" w:hAnsi="Times New Roman" w:cs="Times New Roman"/>
          <w:b/>
          <w:sz w:val="24"/>
          <w:szCs w:val="24"/>
        </w:rPr>
      </w:pPr>
      <w:r w:rsidRPr="00540FE3">
        <w:rPr>
          <w:rFonts w:ascii="Times New Roman" w:hAnsi="Times New Roman" w:cs="Times New Roman"/>
          <w:b/>
          <w:sz w:val="24"/>
          <w:szCs w:val="24"/>
        </w:rPr>
        <w:t>Содержание программы</w:t>
      </w:r>
    </w:p>
    <w:p w:rsidR="006E1318" w:rsidRPr="00540FE3" w:rsidRDefault="006E1318" w:rsidP="0046429B">
      <w:pPr>
        <w:pStyle w:val="a3"/>
        <w:jc w:val="both"/>
        <w:rPr>
          <w:rFonts w:ascii="Times New Roman" w:hAnsi="Times New Roman" w:cs="Times New Roman"/>
          <w:b/>
          <w:sz w:val="24"/>
          <w:szCs w:val="24"/>
        </w:rPr>
      </w:pPr>
    </w:p>
    <w:p w:rsidR="006E1318" w:rsidRDefault="006E1318" w:rsidP="0046429B">
      <w:pPr>
        <w:pStyle w:val="a3"/>
        <w:jc w:val="both"/>
        <w:rPr>
          <w:rFonts w:ascii="Times New Roman" w:hAnsi="Times New Roman" w:cs="Times New Roman"/>
          <w:sz w:val="24"/>
          <w:szCs w:val="24"/>
        </w:rPr>
      </w:pPr>
      <w:r w:rsidRPr="00540FE3">
        <w:rPr>
          <w:rFonts w:ascii="Times New Roman" w:hAnsi="Times New Roman" w:cs="Times New Roman"/>
          <w:sz w:val="24"/>
          <w:szCs w:val="24"/>
        </w:rPr>
        <w:t>Программа театрального  кружка «</w:t>
      </w:r>
      <w:r w:rsidR="004F340B">
        <w:rPr>
          <w:rFonts w:ascii="Times New Roman" w:hAnsi="Times New Roman" w:cs="Times New Roman"/>
          <w:sz w:val="24"/>
          <w:szCs w:val="24"/>
        </w:rPr>
        <w:t>Театр и дети</w:t>
      </w:r>
      <w:r>
        <w:rPr>
          <w:rFonts w:ascii="Times New Roman" w:hAnsi="Times New Roman" w:cs="Times New Roman"/>
          <w:sz w:val="24"/>
          <w:szCs w:val="24"/>
        </w:rPr>
        <w:t>» включает разделы:</w:t>
      </w:r>
    </w:p>
    <w:p w:rsidR="00FB0440" w:rsidRDefault="00FB0440" w:rsidP="0046429B">
      <w:pPr>
        <w:pStyle w:val="a3"/>
        <w:jc w:val="both"/>
        <w:rPr>
          <w:rFonts w:ascii="Times New Roman" w:hAnsi="Times New Roman"/>
          <w:color w:val="0D0D0D" w:themeColor="text1" w:themeTint="F2"/>
          <w:sz w:val="24"/>
          <w:szCs w:val="24"/>
        </w:rPr>
      </w:pPr>
      <w:r w:rsidRPr="00FB0440">
        <w:rPr>
          <w:rFonts w:ascii="Times New Roman" w:hAnsi="Times New Roman"/>
          <w:bCs/>
          <w:i/>
          <w:color w:val="0D0D0D" w:themeColor="text1" w:themeTint="F2"/>
          <w:sz w:val="24"/>
          <w:szCs w:val="24"/>
        </w:rPr>
        <w:t>Театр.</w:t>
      </w:r>
      <w:r w:rsidRPr="00B04FED">
        <w:rPr>
          <w:rFonts w:ascii="Times New Roman" w:hAnsi="Times New Roman"/>
          <w:b/>
          <w:bCs/>
          <w:color w:val="0D0D0D" w:themeColor="text1" w:themeTint="F2"/>
          <w:sz w:val="24"/>
          <w:szCs w:val="24"/>
        </w:rPr>
        <w:t> </w:t>
      </w:r>
      <w:r w:rsidRPr="00B04FED">
        <w:rPr>
          <w:rFonts w:ascii="Times New Roman" w:hAnsi="Times New Roman"/>
          <w:color w:val="0D0D0D" w:themeColor="text1" w:themeTint="F2"/>
          <w:sz w:val="24"/>
          <w:szCs w:val="24"/>
        </w:rPr>
        <w:t xml:space="preserve">В театре. Как создаётся спектакль. Создатели спектакля: писатель, поэт, драматург. Театральные профессии. Виды театров. Театральные жанры. Музыкальное сопровождение. </w:t>
      </w:r>
    </w:p>
    <w:p w:rsidR="00FB0440" w:rsidRDefault="00FB0440" w:rsidP="0046429B">
      <w:pPr>
        <w:pStyle w:val="a3"/>
        <w:jc w:val="both"/>
        <w:rPr>
          <w:rFonts w:ascii="Times New Roman" w:hAnsi="Times New Roman"/>
          <w:color w:val="0D0D0D" w:themeColor="text1" w:themeTint="F2"/>
          <w:sz w:val="24"/>
          <w:szCs w:val="24"/>
        </w:rPr>
      </w:pPr>
      <w:r w:rsidRPr="00FB0440">
        <w:rPr>
          <w:rFonts w:ascii="Times New Roman" w:hAnsi="Times New Roman"/>
          <w:bCs/>
          <w:i/>
          <w:color w:val="0D0D0D" w:themeColor="text1" w:themeTint="F2"/>
          <w:sz w:val="24"/>
          <w:szCs w:val="24"/>
        </w:rPr>
        <w:t>Основы актёрского мастерства.</w:t>
      </w:r>
      <w:r w:rsidRPr="00B04FED">
        <w:rPr>
          <w:rFonts w:ascii="Times New Roman" w:hAnsi="Times New Roman"/>
          <w:b/>
          <w:bCs/>
          <w:color w:val="0D0D0D" w:themeColor="text1" w:themeTint="F2"/>
          <w:sz w:val="24"/>
          <w:szCs w:val="24"/>
        </w:rPr>
        <w:t> </w:t>
      </w:r>
      <w:r>
        <w:rPr>
          <w:rFonts w:ascii="Times New Roman" w:hAnsi="Times New Roman"/>
          <w:color w:val="0D0D0D" w:themeColor="text1" w:themeTint="F2"/>
          <w:sz w:val="24"/>
          <w:szCs w:val="24"/>
        </w:rPr>
        <w:t>Мимика. Пантомима</w:t>
      </w:r>
      <w:r w:rsidRPr="00B04FED">
        <w:rPr>
          <w:rFonts w:ascii="Times New Roman" w:hAnsi="Times New Roman"/>
          <w:color w:val="0D0D0D" w:themeColor="text1" w:themeTint="F2"/>
          <w:sz w:val="24"/>
          <w:szCs w:val="24"/>
        </w:rPr>
        <w:t>. Язык жестов. Дикция. Интонация. Темп речи. Рифма. Ритм. Искусство декламации. Импровизация. Диалог. Монолог.</w:t>
      </w:r>
    </w:p>
    <w:p w:rsidR="006E63E8" w:rsidRDefault="00A119AD" w:rsidP="0046429B">
      <w:pPr>
        <w:pStyle w:val="a3"/>
        <w:jc w:val="both"/>
        <w:rPr>
          <w:rFonts w:ascii="Times New Roman" w:hAnsi="Times New Roman"/>
          <w:color w:val="0D0D0D" w:themeColor="text1" w:themeTint="F2"/>
          <w:sz w:val="24"/>
          <w:szCs w:val="24"/>
        </w:rPr>
      </w:pPr>
      <w:r>
        <w:rPr>
          <w:rFonts w:ascii="Times New Roman" w:hAnsi="Times New Roman"/>
          <w:bCs/>
          <w:i/>
          <w:color w:val="0D0D0D" w:themeColor="text1" w:themeTint="F2"/>
          <w:sz w:val="24"/>
          <w:szCs w:val="24"/>
        </w:rPr>
        <w:t>Просмотр спектакля</w:t>
      </w:r>
      <w:r w:rsidR="00FB0440" w:rsidRPr="00FB0440">
        <w:rPr>
          <w:rFonts w:ascii="Times New Roman" w:hAnsi="Times New Roman"/>
          <w:bCs/>
          <w:i/>
          <w:color w:val="0D0D0D" w:themeColor="text1" w:themeTint="F2"/>
          <w:sz w:val="24"/>
          <w:szCs w:val="24"/>
        </w:rPr>
        <w:t>.</w:t>
      </w:r>
      <w:r w:rsidR="00FB0440" w:rsidRPr="00B04FED">
        <w:rPr>
          <w:rFonts w:ascii="Times New Roman" w:hAnsi="Times New Roman"/>
          <w:b/>
          <w:bCs/>
          <w:color w:val="0D0D0D" w:themeColor="text1" w:themeTint="F2"/>
          <w:sz w:val="24"/>
          <w:szCs w:val="24"/>
        </w:rPr>
        <w:t> </w:t>
      </w:r>
      <w:r>
        <w:rPr>
          <w:rFonts w:ascii="Times New Roman" w:hAnsi="Times New Roman"/>
          <w:color w:val="0D0D0D" w:themeColor="text1" w:themeTint="F2"/>
          <w:sz w:val="24"/>
          <w:szCs w:val="24"/>
        </w:rPr>
        <w:t>Просмотр спектакля</w:t>
      </w:r>
      <w:r w:rsidR="00FB0440" w:rsidRPr="00B04FED">
        <w:rPr>
          <w:rFonts w:ascii="Times New Roman" w:hAnsi="Times New Roman"/>
          <w:color w:val="0D0D0D" w:themeColor="text1" w:themeTint="F2"/>
          <w:sz w:val="24"/>
          <w:szCs w:val="24"/>
        </w:rPr>
        <w:t>. Беседа после просмотра спектакля. Иллюстрирование.</w:t>
      </w:r>
    </w:p>
    <w:p w:rsidR="00FB0440" w:rsidRDefault="00FB0440" w:rsidP="0046429B">
      <w:pPr>
        <w:pStyle w:val="a3"/>
        <w:jc w:val="both"/>
        <w:rPr>
          <w:rFonts w:ascii="Times New Roman" w:hAnsi="Times New Roman"/>
          <w:color w:val="0D0D0D" w:themeColor="text1" w:themeTint="F2"/>
          <w:sz w:val="24"/>
          <w:szCs w:val="24"/>
        </w:rPr>
      </w:pPr>
      <w:r w:rsidRPr="00FB0440">
        <w:rPr>
          <w:rFonts w:ascii="Times New Roman" w:hAnsi="Times New Roman"/>
          <w:bCs/>
          <w:i/>
          <w:color w:val="0D0D0D" w:themeColor="text1" w:themeTint="F2"/>
          <w:sz w:val="24"/>
          <w:szCs w:val="24"/>
        </w:rPr>
        <w:t>Наш театр.</w:t>
      </w:r>
      <w:r w:rsidRPr="00B04FED">
        <w:rPr>
          <w:rFonts w:ascii="Times New Roman" w:hAnsi="Times New Roman"/>
          <w:b/>
          <w:bCs/>
          <w:color w:val="0D0D0D" w:themeColor="text1" w:themeTint="F2"/>
          <w:sz w:val="24"/>
          <w:szCs w:val="24"/>
        </w:rPr>
        <w:t> </w:t>
      </w:r>
      <w:r w:rsidR="00A119AD">
        <w:rPr>
          <w:rFonts w:ascii="Times New Roman" w:hAnsi="Times New Roman"/>
          <w:color w:val="0D0D0D" w:themeColor="text1" w:themeTint="F2"/>
          <w:sz w:val="24"/>
          <w:szCs w:val="24"/>
        </w:rPr>
        <w:t>Работа</w:t>
      </w:r>
      <w:r w:rsidRPr="00B04FED">
        <w:rPr>
          <w:rFonts w:ascii="Times New Roman" w:hAnsi="Times New Roman"/>
          <w:color w:val="0D0D0D" w:themeColor="text1" w:themeTint="F2"/>
          <w:sz w:val="24"/>
          <w:szCs w:val="24"/>
        </w:rPr>
        <w:t xml:space="preserve"> по прочитанным произведениям на уроках литературного чтения. </w:t>
      </w:r>
    </w:p>
    <w:p w:rsidR="00FB0440" w:rsidRPr="0046429B" w:rsidRDefault="006E63E8" w:rsidP="0046429B">
      <w:pPr>
        <w:pStyle w:val="a3"/>
        <w:jc w:val="both"/>
        <w:rPr>
          <w:rFonts w:ascii="Times New Roman" w:hAnsi="Times New Roman" w:cs="Times New Roman"/>
          <w:sz w:val="24"/>
          <w:szCs w:val="24"/>
        </w:rPr>
      </w:pPr>
      <w:r w:rsidRPr="00FB0440">
        <w:rPr>
          <w:rFonts w:ascii="Times New Roman" w:hAnsi="Times New Roman"/>
          <w:bCs/>
          <w:i/>
          <w:color w:val="0D0D0D" w:themeColor="text1" w:themeTint="F2"/>
          <w:sz w:val="24"/>
          <w:szCs w:val="24"/>
        </w:rPr>
        <w:t>«Мы играем – мы мечтаем!»</w:t>
      </w:r>
      <w:r w:rsidRPr="00B04FED">
        <w:rPr>
          <w:rFonts w:ascii="Times New Roman" w:hAnsi="Times New Roman"/>
          <w:b/>
          <w:bCs/>
          <w:color w:val="0D0D0D" w:themeColor="text1" w:themeTint="F2"/>
          <w:sz w:val="24"/>
          <w:szCs w:val="24"/>
        </w:rPr>
        <w:t> </w:t>
      </w:r>
      <w:r>
        <w:rPr>
          <w:rFonts w:ascii="Times New Roman" w:hAnsi="Times New Roman"/>
          <w:color w:val="0D0D0D" w:themeColor="text1" w:themeTint="F2"/>
          <w:sz w:val="24"/>
          <w:szCs w:val="24"/>
        </w:rPr>
        <w:t xml:space="preserve">Игры на развитие внимания и </w:t>
      </w:r>
      <w:proofErr w:type="gramStart"/>
      <w:r>
        <w:rPr>
          <w:rFonts w:ascii="Times New Roman" w:hAnsi="Times New Roman"/>
          <w:color w:val="0D0D0D" w:themeColor="text1" w:themeTint="F2"/>
          <w:sz w:val="24"/>
          <w:szCs w:val="24"/>
        </w:rPr>
        <w:t>воображения.(</w:t>
      </w:r>
      <w:proofErr w:type="gramEnd"/>
      <w:r>
        <w:rPr>
          <w:rFonts w:ascii="Times New Roman" w:hAnsi="Times New Roman"/>
          <w:color w:val="0D0D0D" w:themeColor="text1" w:themeTint="F2"/>
          <w:sz w:val="24"/>
          <w:szCs w:val="24"/>
        </w:rPr>
        <w:t>Приложение1)</w:t>
      </w:r>
    </w:p>
    <w:p w:rsidR="006E1318" w:rsidRDefault="006E1318" w:rsidP="006E1318">
      <w:pPr>
        <w:shd w:val="clear" w:color="auto" w:fill="FFFFFF"/>
        <w:spacing w:before="100" w:beforeAutospacing="1" w:after="100" w:afterAutospacing="1" w:line="330" w:lineRule="atLeast"/>
        <w:jc w:val="center"/>
        <w:rPr>
          <w:rFonts w:ascii="Times New Roman" w:hAnsi="Times New Roman"/>
          <w:b/>
          <w:color w:val="0D0D0D" w:themeColor="text1" w:themeTint="F2"/>
          <w:sz w:val="24"/>
          <w:szCs w:val="24"/>
        </w:rPr>
      </w:pPr>
      <w:r w:rsidRPr="00D543E4">
        <w:rPr>
          <w:rFonts w:ascii="Times New Roman" w:hAnsi="Times New Roman"/>
          <w:b/>
          <w:color w:val="0D0D0D" w:themeColor="text1" w:themeTint="F2"/>
          <w:sz w:val="24"/>
          <w:szCs w:val="24"/>
        </w:rPr>
        <w:t>Календарно- тематическое планирование</w:t>
      </w:r>
    </w:p>
    <w:tbl>
      <w:tblPr>
        <w:tblStyle w:val="a4"/>
        <w:tblW w:w="0" w:type="auto"/>
        <w:tblLook w:val="04A0" w:firstRow="1" w:lastRow="0" w:firstColumn="1" w:lastColumn="0" w:noHBand="0" w:noVBand="1"/>
      </w:tblPr>
      <w:tblGrid>
        <w:gridCol w:w="816"/>
        <w:gridCol w:w="6522"/>
        <w:gridCol w:w="1296"/>
        <w:gridCol w:w="937"/>
      </w:tblGrid>
      <w:tr w:rsidR="006E1318" w:rsidTr="001B5FB7">
        <w:trPr>
          <w:trHeight w:val="285"/>
        </w:trPr>
        <w:tc>
          <w:tcPr>
            <w:tcW w:w="816" w:type="dxa"/>
            <w:vMerge w:val="restart"/>
          </w:tcPr>
          <w:p w:rsidR="006E1318" w:rsidRDefault="006E1318" w:rsidP="006E1318">
            <w:pPr>
              <w:spacing w:before="100" w:beforeAutospacing="1" w:after="100" w:afterAutospacing="1" w:line="480" w:lineRule="auto"/>
              <w:rPr>
                <w:rFonts w:ascii="Times New Roman" w:hAnsi="Times New Roman"/>
                <w:b/>
                <w:color w:val="0D0D0D" w:themeColor="text1" w:themeTint="F2"/>
                <w:sz w:val="24"/>
                <w:szCs w:val="24"/>
              </w:rPr>
            </w:pPr>
            <w:r>
              <w:rPr>
                <w:rFonts w:ascii="Times New Roman" w:hAnsi="Times New Roman"/>
                <w:b/>
                <w:color w:val="0D0D0D" w:themeColor="text1" w:themeTint="F2"/>
                <w:sz w:val="24"/>
                <w:szCs w:val="24"/>
              </w:rPr>
              <w:t>№п/п</w:t>
            </w:r>
          </w:p>
        </w:tc>
        <w:tc>
          <w:tcPr>
            <w:tcW w:w="6522" w:type="dxa"/>
            <w:vMerge w:val="restart"/>
          </w:tcPr>
          <w:p w:rsidR="006E1318" w:rsidRDefault="006E1318" w:rsidP="006E1318">
            <w:pPr>
              <w:spacing w:before="100" w:beforeAutospacing="1" w:after="100" w:afterAutospacing="1" w:line="330" w:lineRule="atLeast"/>
              <w:jc w:val="center"/>
              <w:rPr>
                <w:rFonts w:ascii="Times New Roman" w:hAnsi="Times New Roman"/>
                <w:b/>
                <w:color w:val="0D0D0D" w:themeColor="text1" w:themeTint="F2"/>
                <w:sz w:val="24"/>
                <w:szCs w:val="24"/>
              </w:rPr>
            </w:pPr>
            <w:r>
              <w:rPr>
                <w:rFonts w:ascii="Times New Roman" w:hAnsi="Times New Roman"/>
                <w:b/>
                <w:color w:val="0D0D0D" w:themeColor="text1" w:themeTint="F2"/>
                <w:sz w:val="24"/>
                <w:szCs w:val="24"/>
              </w:rPr>
              <w:t>Тема</w:t>
            </w:r>
          </w:p>
        </w:tc>
        <w:tc>
          <w:tcPr>
            <w:tcW w:w="2233" w:type="dxa"/>
            <w:gridSpan w:val="2"/>
          </w:tcPr>
          <w:p w:rsidR="006E1318" w:rsidRDefault="006E1318" w:rsidP="006E1318">
            <w:pPr>
              <w:spacing w:before="100" w:beforeAutospacing="1" w:after="100" w:afterAutospacing="1" w:line="330" w:lineRule="atLeast"/>
              <w:jc w:val="center"/>
              <w:rPr>
                <w:rFonts w:ascii="Times New Roman" w:hAnsi="Times New Roman"/>
                <w:b/>
                <w:color w:val="0D0D0D" w:themeColor="text1" w:themeTint="F2"/>
                <w:sz w:val="24"/>
                <w:szCs w:val="24"/>
              </w:rPr>
            </w:pPr>
            <w:r>
              <w:rPr>
                <w:rFonts w:ascii="Times New Roman" w:hAnsi="Times New Roman"/>
                <w:b/>
                <w:color w:val="0D0D0D" w:themeColor="text1" w:themeTint="F2"/>
                <w:sz w:val="24"/>
                <w:szCs w:val="24"/>
              </w:rPr>
              <w:t>Дата</w:t>
            </w:r>
          </w:p>
        </w:tc>
      </w:tr>
      <w:tr w:rsidR="006E1318" w:rsidTr="001B5FB7">
        <w:trPr>
          <w:trHeight w:val="270"/>
        </w:trPr>
        <w:tc>
          <w:tcPr>
            <w:tcW w:w="816" w:type="dxa"/>
            <w:vMerge/>
          </w:tcPr>
          <w:p w:rsidR="006E1318" w:rsidRDefault="006E1318" w:rsidP="006E1318">
            <w:pPr>
              <w:spacing w:before="100" w:beforeAutospacing="1" w:after="100" w:afterAutospacing="1" w:line="480" w:lineRule="auto"/>
              <w:rPr>
                <w:rFonts w:ascii="Times New Roman" w:hAnsi="Times New Roman"/>
                <w:b/>
                <w:color w:val="0D0D0D" w:themeColor="text1" w:themeTint="F2"/>
                <w:sz w:val="24"/>
                <w:szCs w:val="24"/>
              </w:rPr>
            </w:pPr>
          </w:p>
        </w:tc>
        <w:tc>
          <w:tcPr>
            <w:tcW w:w="6522" w:type="dxa"/>
            <w:vMerge/>
          </w:tcPr>
          <w:p w:rsidR="006E1318" w:rsidRDefault="006E1318"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c>
          <w:tcPr>
            <w:tcW w:w="1296" w:type="dxa"/>
          </w:tcPr>
          <w:p w:rsidR="006E1318" w:rsidRDefault="006E1318" w:rsidP="006E1318">
            <w:pPr>
              <w:spacing w:before="100" w:beforeAutospacing="1" w:after="100" w:afterAutospacing="1" w:line="330" w:lineRule="atLeast"/>
              <w:jc w:val="center"/>
              <w:rPr>
                <w:rFonts w:ascii="Times New Roman" w:hAnsi="Times New Roman"/>
                <w:b/>
                <w:color w:val="0D0D0D" w:themeColor="text1" w:themeTint="F2"/>
                <w:sz w:val="24"/>
                <w:szCs w:val="24"/>
              </w:rPr>
            </w:pPr>
            <w:r>
              <w:rPr>
                <w:rFonts w:ascii="Times New Roman" w:hAnsi="Times New Roman"/>
                <w:b/>
                <w:color w:val="0D0D0D" w:themeColor="text1" w:themeTint="F2"/>
                <w:sz w:val="24"/>
                <w:szCs w:val="24"/>
              </w:rPr>
              <w:t>П.</w:t>
            </w:r>
          </w:p>
        </w:tc>
        <w:tc>
          <w:tcPr>
            <w:tcW w:w="937" w:type="dxa"/>
          </w:tcPr>
          <w:p w:rsidR="006E1318" w:rsidRDefault="006E1318" w:rsidP="006E1318">
            <w:pPr>
              <w:spacing w:before="100" w:beforeAutospacing="1" w:after="100" w:afterAutospacing="1" w:line="330" w:lineRule="atLeast"/>
              <w:jc w:val="center"/>
              <w:rPr>
                <w:rFonts w:ascii="Times New Roman" w:hAnsi="Times New Roman"/>
                <w:b/>
                <w:color w:val="0D0D0D" w:themeColor="text1" w:themeTint="F2"/>
                <w:sz w:val="24"/>
                <w:szCs w:val="24"/>
              </w:rPr>
            </w:pPr>
            <w:r>
              <w:rPr>
                <w:rFonts w:ascii="Times New Roman" w:hAnsi="Times New Roman"/>
                <w:b/>
                <w:color w:val="0D0D0D" w:themeColor="text1" w:themeTint="F2"/>
                <w:sz w:val="24"/>
                <w:szCs w:val="24"/>
              </w:rPr>
              <w:t>Ф.</w:t>
            </w:r>
          </w:p>
        </w:tc>
      </w:tr>
      <w:tr w:rsidR="001B5FB7" w:rsidTr="001B5FB7">
        <w:tc>
          <w:tcPr>
            <w:tcW w:w="816" w:type="dxa"/>
          </w:tcPr>
          <w:p w:rsidR="001B5FB7" w:rsidRPr="001B5FB7" w:rsidRDefault="001B5FB7" w:rsidP="0065278C">
            <w:pPr>
              <w:spacing w:before="100" w:beforeAutospacing="1" w:after="100" w:afterAutospacing="1" w:line="330" w:lineRule="atLeast"/>
              <w:rPr>
                <w:rFonts w:ascii="Times New Roman" w:hAnsi="Times New Roman"/>
                <w:color w:val="0D0D0D" w:themeColor="text1" w:themeTint="F2"/>
                <w:sz w:val="24"/>
                <w:szCs w:val="24"/>
              </w:rPr>
            </w:pPr>
          </w:p>
        </w:tc>
        <w:tc>
          <w:tcPr>
            <w:tcW w:w="6522" w:type="dxa"/>
          </w:tcPr>
          <w:p w:rsidR="001B5FB7" w:rsidRPr="00A119AD" w:rsidRDefault="001B5FB7" w:rsidP="00E53526">
            <w:pPr>
              <w:spacing w:before="100" w:beforeAutospacing="1" w:after="100" w:afterAutospacing="1" w:line="330" w:lineRule="atLeast"/>
              <w:rPr>
                <w:rFonts w:ascii="Times New Roman" w:hAnsi="Times New Roman"/>
                <w:i/>
                <w:color w:val="0D0D0D" w:themeColor="text1" w:themeTint="F2"/>
                <w:sz w:val="24"/>
                <w:szCs w:val="24"/>
              </w:rPr>
            </w:pPr>
            <w:r w:rsidRPr="00A119AD">
              <w:rPr>
                <w:rFonts w:ascii="Times New Roman" w:hAnsi="Times New Roman"/>
                <w:bCs/>
                <w:i/>
                <w:color w:val="0D0D0D" w:themeColor="text1" w:themeTint="F2"/>
                <w:sz w:val="24"/>
                <w:szCs w:val="24"/>
              </w:rPr>
              <w:t>Театр</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1</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 xml:space="preserve">В театре. Как создаётся спектакль. </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05.09</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2</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Создатели спектакля: писатель, поэт, драматург.</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12.09</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3</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Театральные профессии.</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19.09</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4</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Виды театров.</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26.09</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5</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Театральные жанры.</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03.10</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6</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Музыкальное сопровождение.</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10.10</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p>
        </w:tc>
        <w:tc>
          <w:tcPr>
            <w:tcW w:w="6522" w:type="dxa"/>
          </w:tcPr>
          <w:p w:rsidR="001B5FB7" w:rsidRPr="00A119AD" w:rsidRDefault="001B5FB7" w:rsidP="00E53526">
            <w:pPr>
              <w:spacing w:before="100" w:beforeAutospacing="1" w:after="100" w:afterAutospacing="1" w:line="330" w:lineRule="atLeast"/>
              <w:rPr>
                <w:rFonts w:ascii="Times New Roman" w:hAnsi="Times New Roman"/>
                <w:i/>
                <w:color w:val="0D0D0D" w:themeColor="text1" w:themeTint="F2"/>
                <w:sz w:val="24"/>
                <w:szCs w:val="24"/>
              </w:rPr>
            </w:pPr>
            <w:r w:rsidRPr="00A119AD">
              <w:rPr>
                <w:rFonts w:ascii="Times New Roman" w:hAnsi="Times New Roman"/>
                <w:bCs/>
                <w:i/>
                <w:color w:val="0D0D0D" w:themeColor="text1" w:themeTint="F2"/>
                <w:sz w:val="24"/>
                <w:szCs w:val="24"/>
              </w:rPr>
              <w:t>Основы актёрского мастерства</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7</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 xml:space="preserve">Мимика. Пантомима. </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17</w:t>
            </w:r>
            <w:r w:rsidR="001B5FB7" w:rsidRPr="00D40DDE">
              <w:rPr>
                <w:rFonts w:ascii="Times New Roman" w:hAnsi="Times New Roman"/>
                <w:color w:val="0D0D0D" w:themeColor="text1" w:themeTint="F2"/>
                <w:sz w:val="24"/>
                <w:szCs w:val="24"/>
              </w:rPr>
              <w:t>.10</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8</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 xml:space="preserve">Язык жестов. </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24.10</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9</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Дикция.</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07</w:t>
            </w:r>
            <w:r w:rsidR="001B5FB7" w:rsidRPr="00D40DDE">
              <w:rPr>
                <w:rFonts w:ascii="Times New Roman" w:hAnsi="Times New Roman"/>
                <w:color w:val="0D0D0D" w:themeColor="text1" w:themeTint="F2"/>
                <w:sz w:val="24"/>
                <w:szCs w:val="24"/>
              </w:rPr>
              <w:t>.11</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10</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Упражнения для развития хорошей дикции.</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14</w:t>
            </w:r>
            <w:r w:rsidR="001B5FB7" w:rsidRPr="00D40DDE">
              <w:rPr>
                <w:rFonts w:ascii="Times New Roman" w:hAnsi="Times New Roman"/>
                <w:color w:val="0D0D0D" w:themeColor="text1" w:themeTint="F2"/>
                <w:sz w:val="24"/>
                <w:szCs w:val="24"/>
              </w:rPr>
              <w:t>.11</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11</w:t>
            </w:r>
          </w:p>
        </w:tc>
        <w:tc>
          <w:tcPr>
            <w:tcW w:w="6522" w:type="dxa"/>
          </w:tcPr>
          <w:p w:rsidR="001B5FB7" w:rsidRPr="006E63E8" w:rsidRDefault="001B5FB7" w:rsidP="00E53526">
            <w:pPr>
              <w:spacing w:before="100" w:beforeAutospacing="1" w:after="100" w:afterAutospacing="1" w:line="330" w:lineRule="atLeast"/>
              <w:jc w:val="both"/>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Упражнения для развития хорошей дикции.</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21</w:t>
            </w:r>
            <w:r w:rsidR="001B5FB7" w:rsidRPr="00D40DDE">
              <w:rPr>
                <w:rFonts w:ascii="Times New Roman" w:hAnsi="Times New Roman"/>
                <w:color w:val="0D0D0D" w:themeColor="text1" w:themeTint="F2"/>
                <w:sz w:val="24"/>
                <w:szCs w:val="24"/>
              </w:rPr>
              <w:t>.11</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12</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 xml:space="preserve">Интонация. </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28.11</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13</w:t>
            </w:r>
          </w:p>
        </w:tc>
        <w:tc>
          <w:tcPr>
            <w:tcW w:w="6522" w:type="dxa"/>
          </w:tcPr>
          <w:p w:rsidR="001B5FB7" w:rsidRPr="006E63E8" w:rsidRDefault="001B5FB7" w:rsidP="00E53526">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Темп речи.</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05</w:t>
            </w:r>
            <w:r w:rsidR="001B5FB7" w:rsidRPr="00D40DDE">
              <w:rPr>
                <w:rFonts w:ascii="Times New Roman" w:hAnsi="Times New Roman"/>
                <w:color w:val="0D0D0D" w:themeColor="text1" w:themeTint="F2"/>
                <w:sz w:val="24"/>
                <w:szCs w:val="24"/>
              </w:rPr>
              <w:t>.12</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14</w:t>
            </w:r>
          </w:p>
        </w:tc>
        <w:tc>
          <w:tcPr>
            <w:tcW w:w="6522" w:type="dxa"/>
          </w:tcPr>
          <w:p w:rsidR="001B5FB7" w:rsidRPr="006E63E8" w:rsidRDefault="001B5FB7" w:rsidP="0046429B">
            <w:pPr>
              <w:spacing w:before="100" w:beforeAutospacing="1" w:after="100" w:afterAutospacing="1" w:line="330" w:lineRule="atLeast"/>
              <w:rPr>
                <w:rFonts w:ascii="Times New Roman" w:hAnsi="Times New Roman"/>
                <w:color w:val="0D0D0D" w:themeColor="text1" w:themeTint="F2"/>
                <w:sz w:val="24"/>
                <w:szCs w:val="24"/>
              </w:rPr>
            </w:pPr>
            <w:proofErr w:type="gramStart"/>
            <w:r>
              <w:rPr>
                <w:rFonts w:ascii="Times New Roman" w:hAnsi="Times New Roman"/>
                <w:color w:val="0D0D0D" w:themeColor="text1" w:themeTint="F2"/>
                <w:sz w:val="24"/>
                <w:szCs w:val="24"/>
              </w:rPr>
              <w:t>Интонация .</w:t>
            </w:r>
            <w:r w:rsidRPr="006E63E8">
              <w:rPr>
                <w:rFonts w:ascii="Times New Roman" w:hAnsi="Times New Roman"/>
                <w:color w:val="0D0D0D" w:themeColor="text1" w:themeTint="F2"/>
                <w:sz w:val="24"/>
                <w:szCs w:val="24"/>
              </w:rPr>
              <w:t>Темп</w:t>
            </w:r>
            <w:proofErr w:type="gramEnd"/>
            <w:r w:rsidRPr="006E63E8">
              <w:rPr>
                <w:rFonts w:ascii="Times New Roman" w:hAnsi="Times New Roman"/>
                <w:color w:val="0D0D0D" w:themeColor="text1" w:themeTint="F2"/>
                <w:sz w:val="24"/>
                <w:szCs w:val="24"/>
              </w:rPr>
              <w:t xml:space="preserve"> речи. </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12</w:t>
            </w:r>
            <w:r w:rsidR="001B5FB7" w:rsidRPr="00D40DDE">
              <w:rPr>
                <w:rFonts w:ascii="Times New Roman" w:hAnsi="Times New Roman"/>
                <w:color w:val="0D0D0D" w:themeColor="text1" w:themeTint="F2"/>
                <w:sz w:val="24"/>
                <w:szCs w:val="24"/>
              </w:rPr>
              <w:t>.12</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15</w:t>
            </w:r>
          </w:p>
        </w:tc>
        <w:tc>
          <w:tcPr>
            <w:tcW w:w="6522" w:type="dxa"/>
          </w:tcPr>
          <w:p w:rsidR="001B5FB7" w:rsidRPr="006E63E8"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Рифма.</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19</w:t>
            </w:r>
            <w:r w:rsidR="001B5FB7" w:rsidRPr="00D40DDE">
              <w:rPr>
                <w:rFonts w:ascii="Times New Roman" w:hAnsi="Times New Roman"/>
                <w:color w:val="0D0D0D" w:themeColor="text1" w:themeTint="F2"/>
                <w:sz w:val="24"/>
                <w:szCs w:val="24"/>
              </w:rPr>
              <w:t>.12</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lastRenderedPageBreak/>
              <w:t>16</w:t>
            </w:r>
          </w:p>
        </w:tc>
        <w:tc>
          <w:tcPr>
            <w:tcW w:w="6522" w:type="dxa"/>
          </w:tcPr>
          <w:p w:rsidR="001B5FB7" w:rsidRPr="006E63E8"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Ритм.</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26</w:t>
            </w:r>
            <w:r w:rsidR="001B5FB7" w:rsidRPr="00D40DDE">
              <w:rPr>
                <w:rFonts w:ascii="Times New Roman" w:hAnsi="Times New Roman"/>
                <w:color w:val="0D0D0D" w:themeColor="text1" w:themeTint="F2"/>
                <w:sz w:val="24"/>
                <w:szCs w:val="24"/>
              </w:rPr>
              <w:t>.</w:t>
            </w:r>
            <w:r w:rsidRPr="00D40DDE">
              <w:rPr>
                <w:rFonts w:ascii="Times New Roman" w:hAnsi="Times New Roman"/>
                <w:color w:val="0D0D0D" w:themeColor="text1" w:themeTint="F2"/>
                <w:sz w:val="24"/>
                <w:szCs w:val="24"/>
              </w:rPr>
              <w:t>12</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17</w:t>
            </w:r>
          </w:p>
        </w:tc>
        <w:tc>
          <w:tcPr>
            <w:tcW w:w="6522" w:type="dxa"/>
          </w:tcPr>
          <w:p w:rsidR="001B5FB7" w:rsidRPr="006E63E8"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Считалка.</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09</w:t>
            </w:r>
            <w:r w:rsidR="001B5FB7" w:rsidRPr="00D40DDE">
              <w:rPr>
                <w:rFonts w:ascii="Times New Roman" w:hAnsi="Times New Roman"/>
                <w:color w:val="0D0D0D" w:themeColor="text1" w:themeTint="F2"/>
                <w:sz w:val="24"/>
                <w:szCs w:val="24"/>
              </w:rPr>
              <w:t>.01</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18</w:t>
            </w:r>
          </w:p>
        </w:tc>
        <w:tc>
          <w:tcPr>
            <w:tcW w:w="6522" w:type="dxa"/>
          </w:tcPr>
          <w:p w:rsidR="001B5FB7" w:rsidRPr="006E63E8"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sidRPr="006E63E8">
              <w:rPr>
                <w:rFonts w:ascii="Times New Roman" w:hAnsi="Times New Roman"/>
                <w:color w:val="0D0D0D" w:themeColor="text1" w:themeTint="F2"/>
                <w:sz w:val="24"/>
                <w:szCs w:val="24"/>
              </w:rPr>
              <w:t>Скороговорка.</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16</w:t>
            </w:r>
            <w:r w:rsidR="001B5FB7" w:rsidRPr="00D40DDE">
              <w:rPr>
                <w:rFonts w:ascii="Times New Roman" w:hAnsi="Times New Roman"/>
                <w:color w:val="0D0D0D" w:themeColor="text1" w:themeTint="F2"/>
                <w:sz w:val="24"/>
                <w:szCs w:val="24"/>
              </w:rPr>
              <w:t>.01</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19</w:t>
            </w:r>
          </w:p>
        </w:tc>
        <w:tc>
          <w:tcPr>
            <w:tcW w:w="6522" w:type="dxa"/>
          </w:tcPr>
          <w:p w:rsidR="001B5FB7" w:rsidRDefault="001B5FB7" w:rsidP="006E63E8">
            <w:pPr>
              <w:spacing w:before="100" w:beforeAutospacing="1" w:after="100" w:afterAutospacing="1" w:line="330" w:lineRule="atLeast"/>
              <w:rPr>
                <w:rFonts w:ascii="Times New Roman" w:hAnsi="Times New Roman"/>
                <w:b/>
                <w:color w:val="0D0D0D" w:themeColor="text1" w:themeTint="F2"/>
                <w:sz w:val="24"/>
                <w:szCs w:val="24"/>
              </w:rPr>
            </w:pPr>
            <w:r w:rsidRPr="00B04FED">
              <w:rPr>
                <w:rFonts w:ascii="Times New Roman" w:hAnsi="Times New Roman"/>
                <w:color w:val="0D0D0D" w:themeColor="text1" w:themeTint="F2"/>
                <w:sz w:val="24"/>
                <w:szCs w:val="24"/>
              </w:rPr>
              <w:t>Искусство декламации.</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23</w:t>
            </w:r>
            <w:r w:rsidR="001B5FB7" w:rsidRPr="00D40DDE">
              <w:rPr>
                <w:rFonts w:ascii="Times New Roman" w:hAnsi="Times New Roman"/>
                <w:color w:val="0D0D0D" w:themeColor="text1" w:themeTint="F2"/>
                <w:sz w:val="24"/>
                <w:szCs w:val="24"/>
              </w:rPr>
              <w:t>.01</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20</w:t>
            </w:r>
          </w:p>
        </w:tc>
        <w:tc>
          <w:tcPr>
            <w:tcW w:w="6522" w:type="dxa"/>
          </w:tcPr>
          <w:p w:rsidR="001B5FB7" w:rsidRDefault="001B5FB7" w:rsidP="006E63E8">
            <w:pPr>
              <w:spacing w:before="100" w:beforeAutospacing="1" w:after="100" w:afterAutospacing="1" w:line="330" w:lineRule="atLeast"/>
              <w:rPr>
                <w:rFonts w:ascii="Times New Roman" w:hAnsi="Times New Roman"/>
                <w:b/>
                <w:color w:val="0D0D0D" w:themeColor="text1" w:themeTint="F2"/>
                <w:sz w:val="24"/>
                <w:szCs w:val="24"/>
              </w:rPr>
            </w:pPr>
            <w:r w:rsidRPr="00B04FED">
              <w:rPr>
                <w:rFonts w:ascii="Times New Roman" w:hAnsi="Times New Roman"/>
                <w:color w:val="0D0D0D" w:themeColor="text1" w:themeTint="F2"/>
                <w:sz w:val="24"/>
                <w:szCs w:val="24"/>
              </w:rPr>
              <w:t>Импровизация.</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30.01</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21</w:t>
            </w:r>
          </w:p>
        </w:tc>
        <w:tc>
          <w:tcPr>
            <w:tcW w:w="6522" w:type="dxa"/>
          </w:tcPr>
          <w:p w:rsidR="001B5FB7" w:rsidRDefault="001B5FB7" w:rsidP="006E63E8">
            <w:pPr>
              <w:spacing w:before="100" w:beforeAutospacing="1" w:after="100" w:afterAutospacing="1" w:line="330" w:lineRule="atLeast"/>
              <w:rPr>
                <w:rFonts w:ascii="Times New Roman" w:hAnsi="Times New Roman"/>
                <w:b/>
                <w:color w:val="0D0D0D" w:themeColor="text1" w:themeTint="F2"/>
                <w:sz w:val="24"/>
                <w:szCs w:val="24"/>
              </w:rPr>
            </w:pPr>
            <w:r w:rsidRPr="00B04FED">
              <w:rPr>
                <w:rFonts w:ascii="Times New Roman" w:hAnsi="Times New Roman"/>
                <w:color w:val="0D0D0D" w:themeColor="text1" w:themeTint="F2"/>
                <w:sz w:val="24"/>
                <w:szCs w:val="24"/>
              </w:rPr>
              <w:t>Диалог.</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06</w:t>
            </w:r>
            <w:r w:rsidR="001B5FB7" w:rsidRPr="00D40DDE">
              <w:rPr>
                <w:rFonts w:ascii="Times New Roman" w:hAnsi="Times New Roman"/>
                <w:color w:val="0D0D0D" w:themeColor="text1" w:themeTint="F2"/>
                <w:sz w:val="24"/>
                <w:szCs w:val="24"/>
              </w:rPr>
              <w:t>.02</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22</w:t>
            </w:r>
          </w:p>
        </w:tc>
        <w:tc>
          <w:tcPr>
            <w:tcW w:w="6522" w:type="dxa"/>
          </w:tcPr>
          <w:p w:rsidR="001B5FB7" w:rsidRDefault="001B5FB7" w:rsidP="006E63E8">
            <w:pPr>
              <w:spacing w:before="100" w:beforeAutospacing="1" w:after="100" w:afterAutospacing="1" w:line="330" w:lineRule="atLeast"/>
              <w:rPr>
                <w:rFonts w:ascii="Times New Roman" w:hAnsi="Times New Roman"/>
                <w:b/>
                <w:color w:val="0D0D0D" w:themeColor="text1" w:themeTint="F2"/>
                <w:sz w:val="24"/>
                <w:szCs w:val="24"/>
              </w:rPr>
            </w:pPr>
            <w:r w:rsidRPr="00B04FED">
              <w:rPr>
                <w:rFonts w:ascii="Times New Roman" w:hAnsi="Times New Roman"/>
                <w:color w:val="0D0D0D" w:themeColor="text1" w:themeTint="F2"/>
                <w:sz w:val="24"/>
                <w:szCs w:val="24"/>
              </w:rPr>
              <w:t>Монолог.</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13</w:t>
            </w:r>
            <w:r w:rsidR="001B5FB7" w:rsidRPr="00D40DDE">
              <w:rPr>
                <w:rFonts w:ascii="Times New Roman" w:hAnsi="Times New Roman"/>
                <w:color w:val="0D0D0D" w:themeColor="text1" w:themeTint="F2"/>
                <w:sz w:val="24"/>
                <w:szCs w:val="24"/>
              </w:rPr>
              <w:t>.02</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p>
        </w:tc>
        <w:tc>
          <w:tcPr>
            <w:tcW w:w="6522" w:type="dxa"/>
          </w:tcPr>
          <w:p w:rsidR="001B5FB7" w:rsidRPr="00A119AD" w:rsidRDefault="001B5FB7" w:rsidP="006E63E8">
            <w:pPr>
              <w:spacing w:before="100" w:beforeAutospacing="1" w:after="100" w:afterAutospacing="1" w:line="330" w:lineRule="atLeast"/>
              <w:rPr>
                <w:rFonts w:ascii="Times New Roman" w:hAnsi="Times New Roman"/>
                <w:i/>
                <w:color w:val="0D0D0D" w:themeColor="text1" w:themeTint="F2"/>
                <w:sz w:val="24"/>
                <w:szCs w:val="24"/>
              </w:rPr>
            </w:pPr>
            <w:r>
              <w:rPr>
                <w:rFonts w:ascii="Times New Roman" w:hAnsi="Times New Roman"/>
                <w:i/>
                <w:color w:val="0D0D0D" w:themeColor="text1" w:themeTint="F2"/>
                <w:sz w:val="24"/>
                <w:szCs w:val="24"/>
              </w:rPr>
              <w:t>Просмотр спектакля</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p>
        </w:tc>
        <w:tc>
          <w:tcPr>
            <w:tcW w:w="937" w:type="dxa"/>
          </w:tcPr>
          <w:p w:rsidR="001B5FB7" w:rsidRDefault="001B5FB7" w:rsidP="00A119AD">
            <w:pPr>
              <w:spacing w:before="100" w:beforeAutospacing="1" w:after="100" w:afterAutospacing="1" w:line="330" w:lineRule="atLeast"/>
              <w:rPr>
                <w:rFonts w:ascii="Times New Roman" w:hAnsi="Times New Roman"/>
                <w:b/>
                <w:color w:val="0D0D0D" w:themeColor="text1" w:themeTint="F2"/>
                <w:sz w:val="24"/>
                <w:szCs w:val="24"/>
              </w:rPr>
            </w:pPr>
          </w:p>
        </w:tc>
      </w:tr>
      <w:tr w:rsidR="001B5FB7" w:rsidTr="001B5FB7">
        <w:tc>
          <w:tcPr>
            <w:tcW w:w="816" w:type="dxa"/>
          </w:tcPr>
          <w:p w:rsidR="001B5FB7" w:rsidRPr="006E63E8"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23</w:t>
            </w:r>
          </w:p>
        </w:tc>
        <w:tc>
          <w:tcPr>
            <w:tcW w:w="6522" w:type="dxa"/>
          </w:tcPr>
          <w:p w:rsidR="001B5FB7"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Pr>
                <w:rFonts w:ascii="Times New Roman" w:hAnsi="Times New Roman"/>
                <w:color w:val="0D0D0D" w:themeColor="text1" w:themeTint="F2"/>
                <w:sz w:val="24"/>
                <w:szCs w:val="24"/>
              </w:rPr>
              <w:t>Просмотр спектакля</w:t>
            </w:r>
            <w:r w:rsidRPr="00B04FED">
              <w:rPr>
                <w:rFonts w:ascii="Times New Roman" w:hAnsi="Times New Roman"/>
                <w:color w:val="0D0D0D" w:themeColor="text1" w:themeTint="F2"/>
                <w:sz w:val="24"/>
                <w:szCs w:val="24"/>
              </w:rPr>
              <w:t>. Беседа после просмотра спектакля.</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20.02</w:t>
            </w:r>
          </w:p>
        </w:tc>
        <w:tc>
          <w:tcPr>
            <w:tcW w:w="937" w:type="dxa"/>
          </w:tcPr>
          <w:p w:rsidR="001B5FB7" w:rsidRDefault="001B5FB7" w:rsidP="00A119AD">
            <w:pPr>
              <w:spacing w:before="100" w:beforeAutospacing="1" w:after="100" w:afterAutospacing="1" w:line="330" w:lineRule="atLeast"/>
              <w:rPr>
                <w:rFonts w:ascii="Times New Roman" w:hAnsi="Times New Roman"/>
                <w:b/>
                <w:color w:val="0D0D0D" w:themeColor="text1" w:themeTint="F2"/>
                <w:sz w:val="24"/>
                <w:szCs w:val="24"/>
              </w:rPr>
            </w:pPr>
          </w:p>
        </w:tc>
      </w:tr>
      <w:tr w:rsidR="001B5FB7" w:rsidTr="001B5FB7">
        <w:tc>
          <w:tcPr>
            <w:tcW w:w="816" w:type="dxa"/>
          </w:tcPr>
          <w:p w:rsidR="001B5FB7"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24</w:t>
            </w:r>
          </w:p>
        </w:tc>
        <w:tc>
          <w:tcPr>
            <w:tcW w:w="6522" w:type="dxa"/>
          </w:tcPr>
          <w:p w:rsidR="001B5FB7"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Иллюстрирование.</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27.02</w:t>
            </w:r>
          </w:p>
        </w:tc>
        <w:tc>
          <w:tcPr>
            <w:tcW w:w="937" w:type="dxa"/>
          </w:tcPr>
          <w:p w:rsidR="001B5FB7" w:rsidRDefault="001B5FB7" w:rsidP="00A119AD">
            <w:pPr>
              <w:spacing w:before="100" w:beforeAutospacing="1" w:after="100" w:afterAutospacing="1" w:line="330" w:lineRule="atLeast"/>
              <w:rPr>
                <w:rFonts w:ascii="Times New Roman" w:hAnsi="Times New Roman"/>
                <w:b/>
                <w:color w:val="0D0D0D" w:themeColor="text1" w:themeTint="F2"/>
                <w:sz w:val="24"/>
                <w:szCs w:val="24"/>
              </w:rPr>
            </w:pPr>
          </w:p>
        </w:tc>
      </w:tr>
      <w:tr w:rsidR="001B5FB7" w:rsidTr="001B5FB7">
        <w:tc>
          <w:tcPr>
            <w:tcW w:w="816" w:type="dxa"/>
          </w:tcPr>
          <w:p w:rsidR="001B5FB7" w:rsidRPr="00FB0799"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p>
        </w:tc>
        <w:tc>
          <w:tcPr>
            <w:tcW w:w="6522" w:type="dxa"/>
          </w:tcPr>
          <w:p w:rsidR="001B5FB7" w:rsidRPr="00FB0799" w:rsidRDefault="001B5FB7" w:rsidP="006E63E8">
            <w:pPr>
              <w:spacing w:before="100" w:beforeAutospacing="1" w:after="100" w:afterAutospacing="1" w:line="330" w:lineRule="atLeast"/>
              <w:rPr>
                <w:rFonts w:ascii="Times New Roman" w:hAnsi="Times New Roman"/>
                <w:i/>
                <w:color w:val="0D0D0D" w:themeColor="text1" w:themeTint="F2"/>
                <w:sz w:val="24"/>
                <w:szCs w:val="24"/>
              </w:rPr>
            </w:pPr>
            <w:r w:rsidRPr="00FB0799">
              <w:rPr>
                <w:rFonts w:ascii="Times New Roman" w:hAnsi="Times New Roman"/>
                <w:bCs/>
                <w:i/>
                <w:color w:val="0D0D0D" w:themeColor="text1" w:themeTint="F2"/>
                <w:sz w:val="24"/>
                <w:szCs w:val="24"/>
              </w:rPr>
              <w:t>Наш театр</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FB0799" w:rsidRDefault="000357F8"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25</w:t>
            </w:r>
          </w:p>
        </w:tc>
        <w:tc>
          <w:tcPr>
            <w:tcW w:w="6522" w:type="dxa"/>
          </w:tcPr>
          <w:p w:rsidR="001B5FB7" w:rsidRPr="00FB0799"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color w:val="0D0D0D" w:themeColor="text1" w:themeTint="F2"/>
                <w:sz w:val="24"/>
                <w:szCs w:val="24"/>
              </w:rPr>
              <w:t>Работа по басням И.А. Крылова.</w:t>
            </w:r>
          </w:p>
        </w:tc>
        <w:tc>
          <w:tcPr>
            <w:tcW w:w="1296" w:type="dxa"/>
          </w:tcPr>
          <w:p w:rsidR="000357F8"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06.03</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0357F8" w:rsidTr="001B5FB7">
        <w:tc>
          <w:tcPr>
            <w:tcW w:w="816" w:type="dxa"/>
          </w:tcPr>
          <w:p w:rsidR="000357F8" w:rsidRDefault="000357F8"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26</w:t>
            </w:r>
          </w:p>
        </w:tc>
        <w:tc>
          <w:tcPr>
            <w:tcW w:w="6522" w:type="dxa"/>
          </w:tcPr>
          <w:p w:rsidR="000357F8" w:rsidRPr="00FB0799" w:rsidRDefault="000357F8" w:rsidP="006E63E8">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color w:val="0D0D0D" w:themeColor="text1" w:themeTint="F2"/>
                <w:sz w:val="24"/>
                <w:szCs w:val="24"/>
              </w:rPr>
              <w:t>Работа по басням И.А. Крылова.</w:t>
            </w:r>
          </w:p>
        </w:tc>
        <w:tc>
          <w:tcPr>
            <w:tcW w:w="1296" w:type="dxa"/>
          </w:tcPr>
          <w:p w:rsidR="000357F8"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13.03</w:t>
            </w:r>
          </w:p>
        </w:tc>
        <w:tc>
          <w:tcPr>
            <w:tcW w:w="937" w:type="dxa"/>
          </w:tcPr>
          <w:p w:rsidR="000357F8" w:rsidRDefault="000357F8"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FB0799" w:rsidRDefault="000357F8"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27</w:t>
            </w:r>
          </w:p>
        </w:tc>
        <w:tc>
          <w:tcPr>
            <w:tcW w:w="6522" w:type="dxa"/>
          </w:tcPr>
          <w:p w:rsidR="001B5FB7" w:rsidRPr="00FB0799"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color w:val="0D0D0D" w:themeColor="text1" w:themeTint="F2"/>
                <w:sz w:val="24"/>
                <w:szCs w:val="24"/>
              </w:rPr>
              <w:t>Работа по сказкам А.С. Пушкина.</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20.03</w:t>
            </w:r>
          </w:p>
        </w:tc>
        <w:tc>
          <w:tcPr>
            <w:tcW w:w="937" w:type="dxa"/>
          </w:tcPr>
          <w:p w:rsidR="001B5FB7" w:rsidRDefault="001B5FB7" w:rsidP="000357F8">
            <w:pPr>
              <w:spacing w:before="100" w:beforeAutospacing="1" w:after="100" w:afterAutospacing="1" w:line="330" w:lineRule="atLeast"/>
              <w:rPr>
                <w:rFonts w:ascii="Times New Roman" w:hAnsi="Times New Roman"/>
                <w:b/>
                <w:color w:val="0D0D0D" w:themeColor="text1" w:themeTint="F2"/>
                <w:sz w:val="24"/>
                <w:szCs w:val="24"/>
              </w:rPr>
            </w:pPr>
          </w:p>
        </w:tc>
      </w:tr>
      <w:tr w:rsidR="000357F8" w:rsidTr="001B5FB7">
        <w:tc>
          <w:tcPr>
            <w:tcW w:w="816" w:type="dxa"/>
          </w:tcPr>
          <w:p w:rsidR="000357F8" w:rsidRDefault="000357F8"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28</w:t>
            </w:r>
          </w:p>
        </w:tc>
        <w:tc>
          <w:tcPr>
            <w:tcW w:w="6522" w:type="dxa"/>
          </w:tcPr>
          <w:p w:rsidR="000357F8" w:rsidRPr="00FB0799" w:rsidRDefault="000357F8" w:rsidP="006E63E8">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color w:val="0D0D0D" w:themeColor="text1" w:themeTint="F2"/>
                <w:sz w:val="24"/>
                <w:szCs w:val="24"/>
              </w:rPr>
              <w:t>Работа по сказкам А.С. Пушкина.</w:t>
            </w:r>
          </w:p>
        </w:tc>
        <w:tc>
          <w:tcPr>
            <w:tcW w:w="1296" w:type="dxa"/>
          </w:tcPr>
          <w:p w:rsidR="000357F8"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03.04</w:t>
            </w:r>
          </w:p>
        </w:tc>
        <w:tc>
          <w:tcPr>
            <w:tcW w:w="937" w:type="dxa"/>
          </w:tcPr>
          <w:p w:rsidR="000357F8" w:rsidRDefault="000357F8" w:rsidP="000357F8">
            <w:pPr>
              <w:spacing w:before="100" w:beforeAutospacing="1" w:after="100" w:afterAutospacing="1" w:line="330" w:lineRule="atLeast"/>
              <w:rPr>
                <w:rFonts w:ascii="Times New Roman" w:hAnsi="Times New Roman"/>
                <w:b/>
                <w:color w:val="0D0D0D" w:themeColor="text1" w:themeTint="F2"/>
                <w:sz w:val="24"/>
                <w:szCs w:val="24"/>
              </w:rPr>
            </w:pPr>
          </w:p>
        </w:tc>
      </w:tr>
      <w:tr w:rsidR="001B5FB7" w:rsidTr="001B5FB7">
        <w:tc>
          <w:tcPr>
            <w:tcW w:w="816" w:type="dxa"/>
          </w:tcPr>
          <w:p w:rsidR="001B5FB7" w:rsidRPr="00FB0799" w:rsidRDefault="000357F8"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29</w:t>
            </w:r>
          </w:p>
        </w:tc>
        <w:tc>
          <w:tcPr>
            <w:tcW w:w="6522" w:type="dxa"/>
          </w:tcPr>
          <w:p w:rsidR="001B5FB7" w:rsidRPr="00FB0799"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color w:val="0D0D0D" w:themeColor="text1" w:themeTint="F2"/>
                <w:sz w:val="24"/>
                <w:szCs w:val="24"/>
              </w:rPr>
              <w:t xml:space="preserve">Работа по произведениям  </w:t>
            </w:r>
            <w:proofErr w:type="spellStart"/>
            <w:r w:rsidRPr="00FB0799">
              <w:rPr>
                <w:rFonts w:ascii="Times New Roman" w:hAnsi="Times New Roman"/>
                <w:color w:val="0D0D0D" w:themeColor="text1" w:themeTint="F2"/>
                <w:sz w:val="24"/>
                <w:szCs w:val="24"/>
              </w:rPr>
              <w:t>Г.Тукая</w:t>
            </w:r>
            <w:proofErr w:type="spellEnd"/>
            <w:r w:rsidRPr="00FB0799">
              <w:rPr>
                <w:rFonts w:ascii="Times New Roman" w:hAnsi="Times New Roman"/>
                <w:color w:val="0D0D0D" w:themeColor="text1" w:themeTint="F2"/>
                <w:sz w:val="24"/>
                <w:szCs w:val="24"/>
              </w:rPr>
              <w:t>.</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10.04</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0357F8" w:rsidTr="001B5FB7">
        <w:tc>
          <w:tcPr>
            <w:tcW w:w="816" w:type="dxa"/>
          </w:tcPr>
          <w:p w:rsidR="000357F8" w:rsidRDefault="000357F8"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30</w:t>
            </w:r>
          </w:p>
        </w:tc>
        <w:tc>
          <w:tcPr>
            <w:tcW w:w="6522" w:type="dxa"/>
          </w:tcPr>
          <w:p w:rsidR="000357F8" w:rsidRPr="00FB0799" w:rsidRDefault="000357F8" w:rsidP="006E63E8">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color w:val="0D0D0D" w:themeColor="text1" w:themeTint="F2"/>
                <w:sz w:val="24"/>
                <w:szCs w:val="24"/>
              </w:rPr>
              <w:t xml:space="preserve">Работа по произведениям  </w:t>
            </w:r>
            <w:proofErr w:type="spellStart"/>
            <w:r w:rsidRPr="00FB0799">
              <w:rPr>
                <w:rFonts w:ascii="Times New Roman" w:hAnsi="Times New Roman"/>
                <w:color w:val="0D0D0D" w:themeColor="text1" w:themeTint="F2"/>
                <w:sz w:val="24"/>
                <w:szCs w:val="24"/>
              </w:rPr>
              <w:t>Г.Тукая</w:t>
            </w:r>
            <w:proofErr w:type="spellEnd"/>
            <w:r w:rsidRPr="00FB0799">
              <w:rPr>
                <w:rFonts w:ascii="Times New Roman" w:hAnsi="Times New Roman"/>
                <w:color w:val="0D0D0D" w:themeColor="text1" w:themeTint="F2"/>
                <w:sz w:val="24"/>
                <w:szCs w:val="24"/>
              </w:rPr>
              <w:t>.</w:t>
            </w:r>
          </w:p>
        </w:tc>
        <w:tc>
          <w:tcPr>
            <w:tcW w:w="1296" w:type="dxa"/>
          </w:tcPr>
          <w:p w:rsidR="000357F8"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17.04</w:t>
            </w:r>
          </w:p>
        </w:tc>
        <w:tc>
          <w:tcPr>
            <w:tcW w:w="937" w:type="dxa"/>
          </w:tcPr>
          <w:p w:rsidR="000357F8" w:rsidRDefault="000357F8"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FB0799" w:rsidRDefault="000357F8"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31</w:t>
            </w:r>
          </w:p>
        </w:tc>
        <w:tc>
          <w:tcPr>
            <w:tcW w:w="6522" w:type="dxa"/>
          </w:tcPr>
          <w:p w:rsidR="001B5FB7" w:rsidRPr="00FB0799"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color w:val="0D0D0D" w:themeColor="text1" w:themeTint="F2"/>
                <w:sz w:val="24"/>
                <w:szCs w:val="24"/>
              </w:rPr>
              <w:t xml:space="preserve">Работа по произведениям  </w:t>
            </w:r>
            <w:proofErr w:type="spellStart"/>
            <w:r w:rsidRPr="00FB0799">
              <w:rPr>
                <w:rFonts w:ascii="Times New Roman" w:hAnsi="Times New Roman"/>
                <w:color w:val="0D0D0D" w:themeColor="text1" w:themeTint="F2"/>
                <w:sz w:val="24"/>
                <w:szCs w:val="24"/>
              </w:rPr>
              <w:t>М.Джалиля</w:t>
            </w:r>
            <w:proofErr w:type="spellEnd"/>
            <w:r w:rsidRPr="00FB0799">
              <w:rPr>
                <w:rFonts w:ascii="Times New Roman" w:hAnsi="Times New Roman"/>
                <w:color w:val="0D0D0D" w:themeColor="text1" w:themeTint="F2"/>
                <w:sz w:val="24"/>
                <w:szCs w:val="24"/>
              </w:rPr>
              <w:t>.</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24.04</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0357F8" w:rsidTr="001B5FB7">
        <w:tc>
          <w:tcPr>
            <w:tcW w:w="816" w:type="dxa"/>
          </w:tcPr>
          <w:p w:rsidR="000357F8" w:rsidRDefault="000357F8"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32</w:t>
            </w:r>
          </w:p>
        </w:tc>
        <w:tc>
          <w:tcPr>
            <w:tcW w:w="6522" w:type="dxa"/>
          </w:tcPr>
          <w:p w:rsidR="000357F8" w:rsidRPr="00FB0799" w:rsidRDefault="000357F8" w:rsidP="006E63E8">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color w:val="0D0D0D" w:themeColor="text1" w:themeTint="F2"/>
                <w:sz w:val="24"/>
                <w:szCs w:val="24"/>
              </w:rPr>
              <w:t xml:space="preserve">Работа по произведениям  </w:t>
            </w:r>
            <w:proofErr w:type="spellStart"/>
            <w:r w:rsidRPr="00FB0799">
              <w:rPr>
                <w:rFonts w:ascii="Times New Roman" w:hAnsi="Times New Roman"/>
                <w:color w:val="0D0D0D" w:themeColor="text1" w:themeTint="F2"/>
                <w:sz w:val="24"/>
                <w:szCs w:val="24"/>
              </w:rPr>
              <w:t>М.Джалиля</w:t>
            </w:r>
            <w:proofErr w:type="spellEnd"/>
            <w:r w:rsidRPr="00FB0799">
              <w:rPr>
                <w:rFonts w:ascii="Times New Roman" w:hAnsi="Times New Roman"/>
                <w:color w:val="0D0D0D" w:themeColor="text1" w:themeTint="F2"/>
                <w:sz w:val="24"/>
                <w:szCs w:val="24"/>
              </w:rPr>
              <w:t>.</w:t>
            </w:r>
          </w:p>
        </w:tc>
        <w:tc>
          <w:tcPr>
            <w:tcW w:w="1296" w:type="dxa"/>
          </w:tcPr>
          <w:p w:rsidR="000357F8"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01.05</w:t>
            </w:r>
          </w:p>
        </w:tc>
        <w:tc>
          <w:tcPr>
            <w:tcW w:w="937" w:type="dxa"/>
          </w:tcPr>
          <w:p w:rsidR="000357F8" w:rsidRDefault="000357F8"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FB0799"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p>
        </w:tc>
        <w:tc>
          <w:tcPr>
            <w:tcW w:w="6522" w:type="dxa"/>
          </w:tcPr>
          <w:p w:rsidR="001B5FB7" w:rsidRPr="00FB0799" w:rsidRDefault="001B5FB7" w:rsidP="006E63E8">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bCs/>
                <w:i/>
                <w:color w:val="0D0D0D" w:themeColor="text1" w:themeTint="F2"/>
                <w:sz w:val="24"/>
                <w:szCs w:val="24"/>
              </w:rPr>
              <w:t>«Мы играем – мы мечтаем!»</w:t>
            </w:r>
            <w:r w:rsidRPr="00FB0799">
              <w:rPr>
                <w:rFonts w:ascii="Times New Roman" w:hAnsi="Times New Roman"/>
                <w:bCs/>
                <w:color w:val="0D0D0D" w:themeColor="text1" w:themeTint="F2"/>
                <w:sz w:val="24"/>
                <w:szCs w:val="24"/>
              </w:rPr>
              <w:t> </w:t>
            </w:r>
          </w:p>
        </w:tc>
        <w:tc>
          <w:tcPr>
            <w:tcW w:w="1296" w:type="dxa"/>
          </w:tcPr>
          <w:p w:rsidR="001B5FB7" w:rsidRPr="00D40DDE" w:rsidRDefault="001B5FB7" w:rsidP="00D40DDE">
            <w:pPr>
              <w:spacing w:before="100" w:beforeAutospacing="1" w:after="100" w:afterAutospacing="1" w:line="330" w:lineRule="atLeast"/>
              <w:jc w:val="center"/>
              <w:rPr>
                <w:rFonts w:ascii="Times New Roman" w:hAnsi="Times New Roman"/>
                <w:color w:val="0D0D0D" w:themeColor="text1" w:themeTint="F2"/>
                <w:sz w:val="24"/>
                <w:szCs w:val="24"/>
              </w:rPr>
            </w:pP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FB0799"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33</w:t>
            </w:r>
          </w:p>
        </w:tc>
        <w:tc>
          <w:tcPr>
            <w:tcW w:w="6522" w:type="dxa"/>
          </w:tcPr>
          <w:p w:rsidR="001B5FB7" w:rsidRPr="00FB0799" w:rsidRDefault="001B5FB7" w:rsidP="00A119AD">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color w:val="0D0D0D" w:themeColor="text1" w:themeTint="F2"/>
                <w:sz w:val="24"/>
                <w:szCs w:val="24"/>
              </w:rPr>
              <w:t>Игры на развитие внимания.</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08.05</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r w:rsidR="001B5FB7" w:rsidTr="001B5FB7">
        <w:tc>
          <w:tcPr>
            <w:tcW w:w="816" w:type="dxa"/>
          </w:tcPr>
          <w:p w:rsidR="001B5FB7" w:rsidRPr="00FB0799" w:rsidRDefault="001B5FB7" w:rsidP="006E1318">
            <w:pPr>
              <w:spacing w:before="100" w:beforeAutospacing="1" w:after="100" w:afterAutospacing="1" w:line="330" w:lineRule="atLeast"/>
              <w:jc w:val="center"/>
              <w:rPr>
                <w:rFonts w:ascii="Times New Roman" w:hAnsi="Times New Roman"/>
                <w:color w:val="0D0D0D" w:themeColor="text1" w:themeTint="F2"/>
                <w:sz w:val="24"/>
                <w:szCs w:val="24"/>
              </w:rPr>
            </w:pPr>
            <w:r>
              <w:rPr>
                <w:rFonts w:ascii="Times New Roman" w:hAnsi="Times New Roman"/>
                <w:color w:val="0D0D0D" w:themeColor="text1" w:themeTint="F2"/>
                <w:sz w:val="24"/>
                <w:szCs w:val="24"/>
              </w:rPr>
              <w:t>34</w:t>
            </w:r>
          </w:p>
        </w:tc>
        <w:tc>
          <w:tcPr>
            <w:tcW w:w="6522" w:type="dxa"/>
          </w:tcPr>
          <w:p w:rsidR="001B5FB7" w:rsidRPr="00FB0799" w:rsidRDefault="001B5FB7" w:rsidP="00A119AD">
            <w:pPr>
              <w:spacing w:before="100" w:beforeAutospacing="1" w:after="100" w:afterAutospacing="1" w:line="330" w:lineRule="atLeast"/>
              <w:rPr>
                <w:rFonts w:ascii="Times New Roman" w:hAnsi="Times New Roman"/>
                <w:color w:val="0D0D0D" w:themeColor="text1" w:themeTint="F2"/>
                <w:sz w:val="24"/>
                <w:szCs w:val="24"/>
              </w:rPr>
            </w:pPr>
            <w:r w:rsidRPr="00FB0799">
              <w:rPr>
                <w:rFonts w:ascii="Times New Roman" w:hAnsi="Times New Roman"/>
                <w:color w:val="0D0D0D" w:themeColor="text1" w:themeTint="F2"/>
                <w:sz w:val="24"/>
                <w:szCs w:val="24"/>
              </w:rPr>
              <w:t>Игры на развитие воображения.</w:t>
            </w:r>
          </w:p>
        </w:tc>
        <w:tc>
          <w:tcPr>
            <w:tcW w:w="1296" w:type="dxa"/>
          </w:tcPr>
          <w:p w:rsidR="001B5FB7" w:rsidRPr="00D40DDE" w:rsidRDefault="000357F8" w:rsidP="00D40DDE">
            <w:pPr>
              <w:spacing w:before="100" w:beforeAutospacing="1" w:after="100" w:afterAutospacing="1" w:line="330" w:lineRule="atLeast"/>
              <w:jc w:val="center"/>
              <w:rPr>
                <w:rFonts w:ascii="Times New Roman" w:hAnsi="Times New Roman"/>
                <w:color w:val="0D0D0D" w:themeColor="text1" w:themeTint="F2"/>
                <w:sz w:val="24"/>
                <w:szCs w:val="24"/>
              </w:rPr>
            </w:pPr>
            <w:r w:rsidRPr="00D40DDE">
              <w:rPr>
                <w:rFonts w:ascii="Times New Roman" w:hAnsi="Times New Roman"/>
                <w:color w:val="0D0D0D" w:themeColor="text1" w:themeTint="F2"/>
                <w:sz w:val="24"/>
                <w:szCs w:val="24"/>
              </w:rPr>
              <w:t>15.05</w:t>
            </w:r>
          </w:p>
        </w:tc>
        <w:tc>
          <w:tcPr>
            <w:tcW w:w="937" w:type="dxa"/>
          </w:tcPr>
          <w:p w:rsidR="001B5FB7" w:rsidRDefault="001B5FB7" w:rsidP="006E1318">
            <w:pPr>
              <w:spacing w:before="100" w:beforeAutospacing="1" w:after="100" w:afterAutospacing="1" w:line="330" w:lineRule="atLeast"/>
              <w:jc w:val="center"/>
              <w:rPr>
                <w:rFonts w:ascii="Times New Roman" w:hAnsi="Times New Roman"/>
                <w:b/>
                <w:color w:val="0D0D0D" w:themeColor="text1" w:themeTint="F2"/>
                <w:sz w:val="24"/>
                <w:szCs w:val="24"/>
              </w:rPr>
            </w:pPr>
          </w:p>
        </w:tc>
      </w:tr>
    </w:tbl>
    <w:p w:rsidR="001B5FB7" w:rsidRDefault="001B5FB7" w:rsidP="00ED1173">
      <w:pPr>
        <w:shd w:val="clear" w:color="auto" w:fill="FFFFFF"/>
        <w:spacing w:before="100" w:beforeAutospacing="1" w:after="100" w:afterAutospacing="1" w:line="330" w:lineRule="atLeast"/>
        <w:jc w:val="center"/>
        <w:rPr>
          <w:rFonts w:ascii="Times New Roman" w:hAnsi="Times New Roman"/>
          <w:b/>
          <w:bCs/>
          <w:i/>
          <w:iCs/>
          <w:color w:val="0D0D0D" w:themeColor="text1" w:themeTint="F2"/>
          <w:sz w:val="24"/>
          <w:szCs w:val="24"/>
        </w:rPr>
      </w:pPr>
    </w:p>
    <w:p w:rsidR="001B5FB7" w:rsidRDefault="001B5FB7"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1B5FB7" w:rsidRDefault="001B5FB7"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1B5FB7" w:rsidRDefault="001B5FB7"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1B5FB7" w:rsidRDefault="001B5FB7"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1B5FB7" w:rsidRDefault="001B5FB7"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1B5FB7" w:rsidRDefault="001B5FB7"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1B5FB7" w:rsidRDefault="001B5FB7"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1B5FB7" w:rsidRDefault="001B5FB7"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4921F0" w:rsidRDefault="004921F0"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1B5FB7" w:rsidRDefault="001B5FB7"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07743F" w:rsidRPr="00B04FED" w:rsidRDefault="0007743F" w:rsidP="00B52EC2">
      <w:pPr>
        <w:shd w:val="clear" w:color="auto" w:fill="FFFFFF"/>
        <w:spacing w:before="100" w:beforeAutospacing="1" w:after="100" w:afterAutospacing="1" w:line="330" w:lineRule="atLeast"/>
        <w:jc w:val="right"/>
        <w:rPr>
          <w:rFonts w:ascii="Times New Roman" w:hAnsi="Times New Roman"/>
          <w:color w:val="0D0D0D" w:themeColor="text1" w:themeTint="F2"/>
          <w:sz w:val="24"/>
          <w:szCs w:val="24"/>
        </w:rPr>
      </w:pPr>
      <w:r w:rsidRPr="00B04FED">
        <w:rPr>
          <w:rFonts w:ascii="Times New Roman" w:hAnsi="Times New Roman"/>
          <w:b/>
          <w:bCs/>
          <w:i/>
          <w:iCs/>
          <w:color w:val="0D0D0D" w:themeColor="text1" w:themeTint="F2"/>
          <w:sz w:val="24"/>
          <w:szCs w:val="24"/>
        </w:rPr>
        <w:lastRenderedPageBreak/>
        <w:t>Приложение 1</w:t>
      </w:r>
    </w:p>
    <w:p w:rsidR="00306221"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b/>
          <w:bCs/>
          <w:color w:val="0D0D0D" w:themeColor="text1" w:themeTint="F2"/>
          <w:sz w:val="24"/>
          <w:szCs w:val="24"/>
        </w:rPr>
        <w:t>Игры на развитие внимания и воображения к разделу «Мы</w:t>
      </w:r>
      <w:r>
        <w:rPr>
          <w:rFonts w:ascii="Times New Roman" w:hAnsi="Times New Roman"/>
          <w:color w:val="0D0D0D" w:themeColor="text1" w:themeTint="F2"/>
          <w:sz w:val="24"/>
          <w:szCs w:val="24"/>
        </w:rPr>
        <w:t xml:space="preserve"> </w:t>
      </w:r>
      <w:r w:rsidRPr="00B04FED">
        <w:rPr>
          <w:rFonts w:ascii="Times New Roman" w:hAnsi="Times New Roman"/>
          <w:b/>
          <w:bCs/>
          <w:color w:val="0D0D0D" w:themeColor="text1" w:themeTint="F2"/>
          <w:sz w:val="24"/>
          <w:szCs w:val="24"/>
        </w:rPr>
        <w:t>играем – мы мечтаем!»  </w:t>
      </w:r>
      <w:r w:rsidRPr="00B04FED">
        <w:rPr>
          <w:rFonts w:ascii="Times New Roman" w:hAnsi="Times New Roman"/>
          <w:color w:val="0D0D0D" w:themeColor="text1" w:themeTint="F2"/>
          <w:sz w:val="24"/>
          <w:szCs w:val="24"/>
        </w:rPr>
        <w:t>(из</w:t>
      </w:r>
      <w:r>
        <w:rPr>
          <w:rFonts w:ascii="Times New Roman" w:hAnsi="Times New Roman"/>
          <w:color w:val="0D0D0D" w:themeColor="text1" w:themeTint="F2"/>
          <w:sz w:val="24"/>
          <w:szCs w:val="24"/>
        </w:rPr>
        <w:t xml:space="preserve"> </w:t>
      </w:r>
      <w:r w:rsidRPr="00B04FED">
        <w:rPr>
          <w:rFonts w:ascii="Times New Roman" w:hAnsi="Times New Roman"/>
          <w:color w:val="0D0D0D" w:themeColor="text1" w:themeTint="F2"/>
          <w:sz w:val="24"/>
          <w:szCs w:val="24"/>
        </w:rPr>
        <w:t xml:space="preserve">программы обучения детей основам сценического искусства </w:t>
      </w:r>
      <w:r>
        <w:rPr>
          <w:rFonts w:ascii="Times New Roman" w:hAnsi="Times New Roman"/>
          <w:color w:val="0D0D0D" w:themeColor="text1" w:themeTint="F2"/>
          <w:sz w:val="24"/>
          <w:szCs w:val="24"/>
        </w:rPr>
        <w:t>«Школьный театр» Е.Р. Ганелина)</w:t>
      </w:r>
    </w:p>
    <w:p w:rsidR="0007743F"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b/>
          <w:bCs/>
          <w:color w:val="0D0D0D" w:themeColor="text1" w:themeTint="F2"/>
          <w:sz w:val="24"/>
          <w:szCs w:val="24"/>
        </w:rPr>
        <w:t xml:space="preserve">Картинки из </w:t>
      </w:r>
      <w:proofErr w:type="gramStart"/>
      <w:r w:rsidRPr="00B04FED">
        <w:rPr>
          <w:rFonts w:ascii="Times New Roman" w:hAnsi="Times New Roman"/>
          <w:b/>
          <w:bCs/>
          <w:color w:val="0D0D0D" w:themeColor="text1" w:themeTint="F2"/>
          <w:sz w:val="24"/>
          <w:szCs w:val="24"/>
        </w:rPr>
        <w:t>спичек</w:t>
      </w:r>
      <w:r>
        <w:rPr>
          <w:rFonts w:ascii="Times New Roman" w:hAnsi="Times New Roman"/>
          <w:color w:val="0D0D0D" w:themeColor="text1" w:themeTint="F2"/>
          <w:sz w:val="24"/>
          <w:szCs w:val="24"/>
        </w:rPr>
        <w:t xml:space="preserve"> .</w:t>
      </w:r>
      <w:proofErr w:type="gramEnd"/>
      <w:r>
        <w:rPr>
          <w:rFonts w:ascii="Times New Roman" w:hAnsi="Times New Roman"/>
          <w:color w:val="0D0D0D" w:themeColor="text1" w:themeTint="F2"/>
          <w:sz w:val="24"/>
          <w:szCs w:val="24"/>
        </w:rPr>
        <w:t xml:space="preserve"> </w:t>
      </w:r>
      <w:r w:rsidRPr="00B04FED">
        <w:rPr>
          <w:rFonts w:ascii="Times New Roman" w:hAnsi="Times New Roman"/>
          <w:color w:val="0D0D0D" w:themeColor="text1" w:themeTint="F2"/>
          <w:sz w:val="24"/>
          <w:szCs w:val="24"/>
        </w:rPr>
        <w:t>Упражнение строится, как конкурс детей. Ученики складывают из спичек картинки по своему вкусу и объясняют их. Кроме элемента состязательности, важного для самих учеников, следует отметить, что эта игра прекрасно развивает чувство художественного вкуса, воображение, и, благодаря однотипности «строительного материала», - чувство пропорции. Лучше всего проводить упражнение на полу (ковёр), так как дети не связаны размером столов и ч</w:t>
      </w:r>
      <w:r>
        <w:rPr>
          <w:rFonts w:ascii="Times New Roman" w:hAnsi="Times New Roman"/>
          <w:color w:val="0D0D0D" w:themeColor="text1" w:themeTint="F2"/>
          <w:sz w:val="24"/>
          <w:szCs w:val="24"/>
        </w:rPr>
        <w:t>увствуют себя более раскованно.</w:t>
      </w:r>
    </w:p>
    <w:p w:rsidR="0007743F"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Pr>
          <w:rFonts w:ascii="Times New Roman" w:hAnsi="Times New Roman"/>
          <w:b/>
          <w:bCs/>
          <w:color w:val="0D0D0D" w:themeColor="text1" w:themeTint="F2"/>
          <w:sz w:val="24"/>
          <w:szCs w:val="24"/>
        </w:rPr>
        <w:t xml:space="preserve">Нарисую у тебя на спине. </w:t>
      </w:r>
      <w:r w:rsidRPr="00B04FED">
        <w:rPr>
          <w:rFonts w:ascii="Times New Roman" w:hAnsi="Times New Roman"/>
          <w:color w:val="0D0D0D" w:themeColor="text1" w:themeTint="F2"/>
          <w:sz w:val="24"/>
          <w:szCs w:val="24"/>
        </w:rPr>
        <w:t>Упражнение на сенсорное воображение. Играют парами. Рисующий пальцем воспроизводит на спине водящего какое-либо изображение. Задача водящего – отгадать, что же был</w:t>
      </w:r>
      <w:r>
        <w:rPr>
          <w:rFonts w:ascii="Times New Roman" w:hAnsi="Times New Roman"/>
          <w:color w:val="0D0D0D" w:themeColor="text1" w:themeTint="F2"/>
          <w:sz w:val="24"/>
          <w:szCs w:val="24"/>
        </w:rPr>
        <w:t xml:space="preserve">о «нарисовано» у него на спине. </w:t>
      </w:r>
      <w:r w:rsidRPr="00B04FED">
        <w:rPr>
          <w:rFonts w:ascii="Times New Roman" w:hAnsi="Times New Roman"/>
          <w:color w:val="0D0D0D" w:themeColor="text1" w:themeTint="F2"/>
          <w:sz w:val="24"/>
          <w:szCs w:val="24"/>
        </w:rPr>
        <w:t>Стоит дать рисующему задачу – «не захотеть», чтобы водящий отгадал рисунок, поведение обоих играющих резко меняется: водящий максимально концентрирует внимание, доводя его остроту до максимума, а рисующий, «обманывая», пытается сбить накал внимания партнёра нарочитой расслабленностью. Это – одно из самых увлекательных заданий, но педагог должен тщательно контролировать ход его выполнения, не допуская обид и огорчений, присущих малышам, эмоциональной перегрузки и усталости. В конце концов, не беда, если водящий не сумеет точно определить, что за изображение вывел пальцем на его спине рисующий, - важна осознанная попытка представить себе этот рисунок и выр</w:t>
      </w:r>
      <w:r>
        <w:rPr>
          <w:rFonts w:ascii="Times New Roman" w:hAnsi="Times New Roman"/>
          <w:color w:val="0D0D0D" w:themeColor="text1" w:themeTint="F2"/>
          <w:sz w:val="24"/>
          <w:szCs w:val="24"/>
        </w:rPr>
        <w:t>азить это словами.</w:t>
      </w:r>
    </w:p>
    <w:p w:rsidR="0007743F"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b/>
          <w:bCs/>
          <w:color w:val="0D0D0D" w:themeColor="text1" w:themeTint="F2"/>
          <w:sz w:val="24"/>
          <w:szCs w:val="24"/>
        </w:rPr>
        <w:t>Рисунки на заборе</w:t>
      </w:r>
      <w:r>
        <w:rPr>
          <w:rFonts w:ascii="Times New Roman" w:hAnsi="Times New Roman"/>
          <w:b/>
          <w:bCs/>
          <w:color w:val="0D0D0D" w:themeColor="text1" w:themeTint="F2"/>
          <w:sz w:val="24"/>
          <w:szCs w:val="24"/>
        </w:rPr>
        <w:t>.</w:t>
      </w:r>
      <w:r>
        <w:rPr>
          <w:rFonts w:ascii="Times New Roman" w:hAnsi="Times New Roman"/>
          <w:color w:val="0D0D0D" w:themeColor="text1" w:themeTint="F2"/>
          <w:sz w:val="24"/>
          <w:szCs w:val="24"/>
        </w:rPr>
        <w:t xml:space="preserve"> </w:t>
      </w:r>
      <w:r w:rsidRPr="00B04FED">
        <w:rPr>
          <w:rFonts w:ascii="Times New Roman" w:hAnsi="Times New Roman"/>
          <w:color w:val="0D0D0D" w:themeColor="text1" w:themeTint="F2"/>
          <w:sz w:val="24"/>
          <w:szCs w:val="24"/>
        </w:rPr>
        <w:t>Преподаватель предлагает каждому участнику нарисовать на «заборе» (стена класса) воображаемый рисунок, то есть начертить его пальцем. Наблюдающие должны рассказать о том, что они увидели, причём надо следить за тем, чтобы «рисунок» участника не «налезал» на предыдущий. Наиболее ценным дидактическим моментом является отсутствие возможности негативной оценки со стороны группы, так как условность изображения не дает повода для его критики и реального сравнения  художественных достоинств. Здесь «каждый – гений», что очень важно в воспитании не только уверенности в своих творческих способностях и силах, но и «коллективного воображения», д</w:t>
      </w:r>
      <w:r>
        <w:rPr>
          <w:rFonts w:ascii="Times New Roman" w:hAnsi="Times New Roman"/>
          <w:color w:val="0D0D0D" w:themeColor="text1" w:themeTint="F2"/>
          <w:sz w:val="24"/>
          <w:szCs w:val="24"/>
        </w:rPr>
        <w:t>оверия к способностям партнёра.</w:t>
      </w:r>
    </w:p>
    <w:p w:rsidR="0007743F"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b/>
          <w:bCs/>
          <w:color w:val="0D0D0D" w:themeColor="text1" w:themeTint="F2"/>
          <w:sz w:val="24"/>
          <w:szCs w:val="24"/>
        </w:rPr>
        <w:t>Цирковая афиша</w:t>
      </w:r>
      <w:r>
        <w:rPr>
          <w:rFonts w:ascii="Times New Roman" w:hAnsi="Times New Roman"/>
          <w:color w:val="0D0D0D" w:themeColor="text1" w:themeTint="F2"/>
          <w:sz w:val="24"/>
          <w:szCs w:val="24"/>
        </w:rPr>
        <w:t xml:space="preserve">. </w:t>
      </w:r>
      <w:r w:rsidRPr="00B04FED">
        <w:rPr>
          <w:rFonts w:ascii="Times New Roman" w:hAnsi="Times New Roman"/>
          <w:color w:val="0D0D0D" w:themeColor="text1" w:themeTint="F2"/>
          <w:sz w:val="24"/>
          <w:szCs w:val="24"/>
        </w:rPr>
        <w:t>Каждый ученик, сочинив свой «цирковой номер», рисует свою афишу, в которой пытается наиболее полно выразить своё представление о жанре, сложности, яркости и других особенностях своего «номера». Поощряется изобретение псевдонимов и кратких анонсов к номерам. Чем ярче ребёнок воображает свой номер, то, что он делает «на арене», тем ярче работа</w:t>
      </w:r>
      <w:r>
        <w:rPr>
          <w:rFonts w:ascii="Times New Roman" w:hAnsi="Times New Roman"/>
          <w:color w:val="0D0D0D" w:themeColor="text1" w:themeTint="F2"/>
          <w:sz w:val="24"/>
          <w:szCs w:val="24"/>
        </w:rPr>
        <w:t>ет его художественная фантазия.</w:t>
      </w:r>
    </w:p>
    <w:p w:rsidR="0007743F" w:rsidRPr="00B04FED"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b/>
          <w:bCs/>
          <w:color w:val="0D0D0D" w:themeColor="text1" w:themeTint="F2"/>
          <w:sz w:val="24"/>
          <w:szCs w:val="24"/>
        </w:rPr>
        <w:t>Роботы</w:t>
      </w:r>
      <w:r>
        <w:rPr>
          <w:rFonts w:ascii="Times New Roman" w:hAnsi="Times New Roman"/>
          <w:b/>
          <w:bCs/>
          <w:color w:val="0D0D0D" w:themeColor="text1" w:themeTint="F2"/>
          <w:sz w:val="24"/>
          <w:szCs w:val="24"/>
        </w:rPr>
        <w:t>.</w:t>
      </w:r>
      <w:r>
        <w:rPr>
          <w:rFonts w:ascii="Times New Roman" w:hAnsi="Times New Roman"/>
          <w:color w:val="0D0D0D" w:themeColor="text1" w:themeTint="F2"/>
          <w:sz w:val="24"/>
          <w:szCs w:val="24"/>
        </w:rPr>
        <w:t xml:space="preserve"> </w:t>
      </w:r>
      <w:r w:rsidRPr="00B04FED">
        <w:rPr>
          <w:rFonts w:ascii="Times New Roman" w:hAnsi="Times New Roman"/>
          <w:color w:val="0D0D0D" w:themeColor="text1" w:themeTint="F2"/>
          <w:sz w:val="24"/>
          <w:szCs w:val="24"/>
        </w:rPr>
        <w:t>Играют двое. Первый – участник, дающий «роботу» команды. Второй – «робот», исполняющий их с завязанными глазами. Методические цели, стоящие перед играющими, можно сгру</w:t>
      </w:r>
      <w:r>
        <w:rPr>
          <w:rFonts w:ascii="Times New Roman" w:hAnsi="Times New Roman"/>
          <w:color w:val="0D0D0D" w:themeColor="text1" w:themeTint="F2"/>
          <w:sz w:val="24"/>
          <w:szCs w:val="24"/>
        </w:rPr>
        <w:t>ппировать по двум направлениям: у</w:t>
      </w:r>
      <w:r w:rsidRPr="00B04FED">
        <w:rPr>
          <w:rFonts w:ascii="Times New Roman" w:hAnsi="Times New Roman"/>
          <w:color w:val="0D0D0D" w:themeColor="text1" w:themeTint="F2"/>
          <w:sz w:val="24"/>
          <w:szCs w:val="24"/>
        </w:rPr>
        <w:t>мение поставить точно сформ</w:t>
      </w:r>
      <w:r>
        <w:rPr>
          <w:rFonts w:ascii="Times New Roman" w:hAnsi="Times New Roman"/>
          <w:color w:val="0D0D0D" w:themeColor="text1" w:themeTint="F2"/>
          <w:sz w:val="24"/>
          <w:szCs w:val="24"/>
        </w:rPr>
        <w:t xml:space="preserve">улированную </w:t>
      </w:r>
      <w:r>
        <w:rPr>
          <w:rFonts w:ascii="Times New Roman" w:hAnsi="Times New Roman"/>
          <w:color w:val="0D0D0D" w:themeColor="text1" w:themeTint="F2"/>
          <w:sz w:val="24"/>
          <w:szCs w:val="24"/>
        </w:rPr>
        <w:lastRenderedPageBreak/>
        <w:t>задачу для «робота»; у</w:t>
      </w:r>
      <w:r w:rsidRPr="00B04FED">
        <w:rPr>
          <w:rFonts w:ascii="Times New Roman" w:hAnsi="Times New Roman"/>
          <w:color w:val="0D0D0D" w:themeColor="text1" w:themeTint="F2"/>
          <w:sz w:val="24"/>
          <w:szCs w:val="24"/>
        </w:rPr>
        <w:t>мение реализовать словесны</w:t>
      </w:r>
      <w:r>
        <w:rPr>
          <w:rFonts w:ascii="Times New Roman" w:hAnsi="Times New Roman"/>
          <w:color w:val="0D0D0D" w:themeColor="text1" w:themeTint="F2"/>
          <w:sz w:val="24"/>
          <w:szCs w:val="24"/>
        </w:rPr>
        <w:t xml:space="preserve">й приказ в физическом действии. </w:t>
      </w:r>
      <w:r w:rsidRPr="00B04FED">
        <w:rPr>
          <w:rFonts w:ascii="Times New Roman" w:hAnsi="Times New Roman"/>
          <w:color w:val="0D0D0D" w:themeColor="text1" w:themeTint="F2"/>
          <w:sz w:val="24"/>
          <w:szCs w:val="24"/>
        </w:rPr>
        <w:t>Преподаватель должен чётко проследить за тем, чтобы команды подавались не «вообще», а были направлены на осуществление пусть простого, но вполне продуктивного действия, к примеру, - найти, подобрать и принести какой-либо предмет. Говоря о контроле за действиями самого «робота», важно подчеркнуть, что они должны строго соответствовать командам. Робот должен доверять командам, исполнять их в строгой очерёдности.</w:t>
      </w:r>
    </w:p>
    <w:p w:rsidR="00FB0799" w:rsidRDefault="0007743F" w:rsidP="00B52EC2">
      <w:pPr>
        <w:shd w:val="clear" w:color="auto" w:fill="FFFFFF"/>
        <w:spacing w:before="100" w:beforeAutospacing="1" w:after="100" w:afterAutospacing="1" w:line="330" w:lineRule="atLeast"/>
        <w:jc w:val="right"/>
        <w:rPr>
          <w:rFonts w:ascii="Times New Roman" w:hAnsi="Times New Roman"/>
          <w:color w:val="0D0D0D" w:themeColor="text1" w:themeTint="F2"/>
          <w:sz w:val="24"/>
          <w:szCs w:val="24"/>
        </w:rPr>
      </w:pPr>
      <w:r w:rsidRPr="00B04FED">
        <w:rPr>
          <w:rFonts w:ascii="Times New Roman" w:hAnsi="Times New Roman"/>
          <w:b/>
          <w:bCs/>
          <w:i/>
          <w:iCs/>
          <w:color w:val="0D0D0D" w:themeColor="text1" w:themeTint="F2"/>
          <w:sz w:val="24"/>
          <w:szCs w:val="24"/>
        </w:rPr>
        <w:t>Приложение 2</w:t>
      </w:r>
    </w:p>
    <w:p w:rsidR="0007743F" w:rsidRPr="00B04FED"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b/>
          <w:bCs/>
          <w:color w:val="0D0D0D" w:themeColor="text1" w:themeTint="F2"/>
          <w:sz w:val="24"/>
          <w:szCs w:val="24"/>
        </w:rPr>
        <w:t>Упражнения для развития хорошей дикции </w:t>
      </w:r>
      <w:r w:rsidRPr="00B04FED">
        <w:rPr>
          <w:rFonts w:ascii="Times New Roman" w:hAnsi="Times New Roman"/>
          <w:color w:val="0D0D0D" w:themeColor="text1" w:themeTint="F2"/>
          <w:sz w:val="24"/>
          <w:szCs w:val="24"/>
        </w:rPr>
        <w:t xml:space="preserve">(из программы курса «Театр» для начальной школы И.А. </w:t>
      </w:r>
      <w:proofErr w:type="spellStart"/>
      <w:r w:rsidRPr="00B04FED">
        <w:rPr>
          <w:rFonts w:ascii="Times New Roman" w:hAnsi="Times New Roman"/>
          <w:color w:val="0D0D0D" w:themeColor="text1" w:themeTint="F2"/>
          <w:sz w:val="24"/>
          <w:szCs w:val="24"/>
        </w:rPr>
        <w:t>Генералова</w:t>
      </w:r>
      <w:proofErr w:type="spellEnd"/>
      <w:r w:rsidRPr="00B04FED">
        <w:rPr>
          <w:rFonts w:ascii="Times New Roman" w:hAnsi="Times New Roman"/>
          <w:color w:val="0D0D0D" w:themeColor="text1" w:themeTint="F2"/>
          <w:sz w:val="24"/>
          <w:szCs w:val="24"/>
        </w:rPr>
        <w:t>)</w:t>
      </w:r>
    </w:p>
    <w:p w:rsidR="0007743F" w:rsidRPr="00B04FED"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b/>
          <w:bCs/>
          <w:color w:val="0D0D0D" w:themeColor="text1" w:themeTint="F2"/>
          <w:sz w:val="24"/>
          <w:szCs w:val="24"/>
        </w:rPr>
        <w:t>Тренинг гласных звуков</w:t>
      </w:r>
      <w:r>
        <w:rPr>
          <w:rFonts w:ascii="Times New Roman" w:hAnsi="Times New Roman"/>
          <w:color w:val="0D0D0D" w:themeColor="text1" w:themeTint="F2"/>
          <w:sz w:val="24"/>
          <w:szCs w:val="24"/>
        </w:rPr>
        <w:t xml:space="preserve">.  </w:t>
      </w:r>
      <w:r w:rsidRPr="00B04FED">
        <w:rPr>
          <w:rFonts w:ascii="Times New Roman" w:hAnsi="Times New Roman"/>
          <w:i/>
          <w:iCs/>
          <w:color w:val="0D0D0D" w:themeColor="text1" w:themeTint="F2"/>
          <w:sz w:val="24"/>
          <w:szCs w:val="24"/>
        </w:rPr>
        <w:t>Произнеси ряд гласных, ставя под ударение один из звуков.</w:t>
      </w:r>
      <w:r w:rsidRPr="00B04FED">
        <w:rPr>
          <w:rFonts w:ascii="Times New Roman" w:hAnsi="Times New Roman"/>
          <w:color w:val="0D0D0D" w:themeColor="text1" w:themeTint="F2"/>
          <w:sz w:val="24"/>
          <w:szCs w:val="24"/>
        </w:rPr>
        <w:t> </w:t>
      </w:r>
    </w:p>
    <w:tbl>
      <w:tblPr>
        <w:tblpPr w:leftFromText="45" w:rightFromText="45" w:vertAnchor="text"/>
        <w:tblW w:w="0" w:type="auto"/>
        <w:shd w:val="clear" w:color="auto" w:fill="FFFFFF"/>
        <w:tblCellMar>
          <w:left w:w="0" w:type="dxa"/>
          <w:right w:w="0" w:type="dxa"/>
        </w:tblCellMar>
        <w:tblLook w:val="04A0" w:firstRow="1" w:lastRow="0" w:firstColumn="1" w:lastColumn="0" w:noHBand="0" w:noVBand="1"/>
      </w:tblPr>
      <w:tblGrid>
        <w:gridCol w:w="60"/>
        <w:gridCol w:w="90"/>
        <w:gridCol w:w="60"/>
      </w:tblGrid>
      <w:tr w:rsidR="0007743F" w:rsidRPr="00B04FED" w:rsidTr="008C6324">
        <w:trPr>
          <w:trHeight w:val="180"/>
        </w:trPr>
        <w:tc>
          <w:tcPr>
            <w:tcW w:w="0" w:type="auto"/>
            <w:shd w:val="clear" w:color="auto" w:fill="FFFFFF"/>
            <w:vAlign w:val="center"/>
            <w:hideMark/>
          </w:tcPr>
          <w:p w:rsidR="0007743F" w:rsidRPr="00B04FED" w:rsidRDefault="0007743F" w:rsidP="008C6324">
            <w:pPr>
              <w:spacing w:after="0" w:line="240" w:lineRule="auto"/>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 </w:t>
            </w:r>
          </w:p>
        </w:tc>
        <w:tc>
          <w:tcPr>
            <w:tcW w:w="0" w:type="auto"/>
            <w:shd w:val="clear" w:color="auto" w:fill="FFFFFF"/>
            <w:vAlign w:val="center"/>
            <w:hideMark/>
          </w:tcPr>
          <w:p w:rsidR="0007743F" w:rsidRPr="00B04FED" w:rsidRDefault="0007743F" w:rsidP="008C6324">
            <w:pPr>
              <w:spacing w:after="0" w:line="240" w:lineRule="auto"/>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 </w:t>
            </w:r>
          </w:p>
        </w:tc>
        <w:tc>
          <w:tcPr>
            <w:tcW w:w="0" w:type="auto"/>
            <w:shd w:val="clear" w:color="auto" w:fill="FFFFFF"/>
            <w:vAlign w:val="center"/>
            <w:hideMark/>
          </w:tcPr>
          <w:p w:rsidR="0007743F" w:rsidRPr="00B04FED" w:rsidRDefault="0007743F" w:rsidP="008C6324">
            <w:pPr>
              <w:spacing w:after="0" w:line="240" w:lineRule="auto"/>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 </w:t>
            </w:r>
          </w:p>
        </w:tc>
      </w:tr>
      <w:tr w:rsidR="0007743F" w:rsidRPr="00B04FED" w:rsidTr="008C6324">
        <w:trPr>
          <w:trHeight w:val="195"/>
        </w:trPr>
        <w:tc>
          <w:tcPr>
            <w:tcW w:w="0" w:type="auto"/>
            <w:shd w:val="clear" w:color="auto" w:fill="FFFFFF"/>
            <w:vAlign w:val="center"/>
            <w:hideMark/>
          </w:tcPr>
          <w:p w:rsidR="0007743F" w:rsidRPr="00B04FED" w:rsidRDefault="0007743F" w:rsidP="008C6324">
            <w:pPr>
              <w:spacing w:after="0" w:line="240" w:lineRule="auto"/>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 </w:t>
            </w:r>
          </w:p>
        </w:tc>
        <w:tc>
          <w:tcPr>
            <w:tcW w:w="0" w:type="auto"/>
            <w:shd w:val="clear" w:color="auto" w:fill="FFFFFF"/>
            <w:vAlign w:val="center"/>
            <w:hideMark/>
          </w:tcPr>
          <w:p w:rsidR="0007743F" w:rsidRPr="00B04FED" w:rsidRDefault="0007743F" w:rsidP="008C6324">
            <w:pPr>
              <w:spacing w:after="0" w:line="240" w:lineRule="auto"/>
              <w:rPr>
                <w:rFonts w:ascii="Times New Roman" w:hAnsi="Times New Roman"/>
                <w:color w:val="0D0D0D" w:themeColor="text1" w:themeTint="F2"/>
                <w:sz w:val="24"/>
                <w:szCs w:val="24"/>
              </w:rPr>
            </w:pPr>
            <w:r>
              <w:rPr>
                <w:rFonts w:ascii="Times New Roman" w:hAnsi="Times New Roman"/>
                <w:noProof/>
                <w:color w:val="0D0D0D" w:themeColor="text1" w:themeTint="F2"/>
                <w:sz w:val="24"/>
                <w:szCs w:val="24"/>
                <w:lang w:eastAsia="ru-RU"/>
              </w:rPr>
              <mc:AlternateContent>
                <mc:Choice Requires="wps">
                  <w:drawing>
                    <wp:inline distT="0" distB="0" distL="0" distR="0" wp14:anchorId="202E168C" wp14:editId="2323C0B8">
                      <wp:extent cx="57150" cy="123825"/>
                      <wp:effectExtent l="0" t="0" r="0" b="0"/>
                      <wp:docPr id="18" name="Прямоугольник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D9B0CB" id="Прямоугольник 18" o:spid="_x0000_s1026" style="width:4.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" filled="f" stroked="f">
                      <o:lock v:ext="edit" aspectratio="t"/>
                      <w10:anchorlock/>
                    </v:rect>
                  </w:pict>
                </mc:Fallback>
              </mc:AlternateContent>
            </w:r>
          </w:p>
        </w:tc>
        <w:tc>
          <w:tcPr>
            <w:tcW w:w="0" w:type="auto"/>
            <w:shd w:val="clear" w:color="auto" w:fill="FFFFFF"/>
            <w:vAlign w:val="center"/>
            <w:hideMark/>
          </w:tcPr>
          <w:p w:rsidR="0007743F" w:rsidRPr="00B04FED" w:rsidRDefault="0007743F" w:rsidP="008C6324">
            <w:pPr>
              <w:spacing w:after="0" w:line="240" w:lineRule="auto"/>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 </w:t>
            </w:r>
          </w:p>
        </w:tc>
      </w:tr>
    </w:tbl>
    <w:p w:rsidR="0007743F"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proofErr w:type="gramStart"/>
      <w:r w:rsidRPr="00B04FED">
        <w:rPr>
          <w:rFonts w:ascii="Times New Roman" w:hAnsi="Times New Roman"/>
          <w:color w:val="0D0D0D" w:themeColor="text1" w:themeTint="F2"/>
          <w:sz w:val="24"/>
          <w:szCs w:val="24"/>
        </w:rPr>
        <w:t>И  Э</w:t>
      </w:r>
      <w:proofErr w:type="gramEnd"/>
      <w:r w:rsidRPr="00B04FED">
        <w:rPr>
          <w:rFonts w:ascii="Times New Roman" w:hAnsi="Times New Roman"/>
          <w:color w:val="0D0D0D" w:themeColor="text1" w:themeTint="F2"/>
          <w:sz w:val="24"/>
          <w:szCs w:val="24"/>
        </w:rPr>
        <w:t>  А  О </w:t>
      </w:r>
      <w:r>
        <w:rPr>
          <w:rFonts w:ascii="Times New Roman" w:hAnsi="Times New Roman"/>
          <w:color w:val="0D0D0D" w:themeColor="text1" w:themeTint="F2"/>
          <w:sz w:val="24"/>
          <w:szCs w:val="24"/>
        </w:rPr>
        <w:t xml:space="preserve"> У  Ы          И  Э  А  О  У  Ы</w:t>
      </w:r>
    </w:p>
    <w:p w:rsidR="0007743F" w:rsidRPr="00B04FED"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i/>
          <w:iCs/>
          <w:color w:val="0D0D0D" w:themeColor="text1" w:themeTint="F2"/>
          <w:sz w:val="24"/>
          <w:szCs w:val="24"/>
        </w:rPr>
        <w:t>С помощью ряда гласных попытайся задать вопросы, делая ударение поочерёдно на каждом звуке.</w:t>
      </w:r>
      <w:r w:rsidRPr="00B04FED">
        <w:rPr>
          <w:rFonts w:ascii="Times New Roman" w:hAnsi="Times New Roman"/>
          <w:color w:val="0D0D0D" w:themeColor="text1" w:themeTint="F2"/>
          <w:sz w:val="24"/>
          <w:szCs w:val="24"/>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35"/>
        <w:gridCol w:w="3540"/>
      </w:tblGrid>
      <w:tr w:rsidR="0007743F" w:rsidRPr="00B04FED" w:rsidTr="008C6324">
        <w:tc>
          <w:tcPr>
            <w:tcW w:w="3435" w:type="dxa"/>
            <w:tcBorders>
              <w:top w:val="outset" w:sz="6" w:space="0" w:color="auto"/>
              <w:left w:val="outset" w:sz="6" w:space="0" w:color="auto"/>
              <w:bottom w:val="outset" w:sz="6" w:space="0" w:color="auto"/>
              <w:right w:val="outset" w:sz="6" w:space="0" w:color="auto"/>
            </w:tcBorders>
            <w:vAlign w:val="center"/>
            <w:hideMark/>
          </w:tcPr>
          <w:p w:rsidR="0007743F" w:rsidRPr="00B04FED" w:rsidRDefault="0007743F" w:rsidP="008C6324">
            <w:pPr>
              <w:spacing w:before="100" w:beforeAutospacing="1" w:after="100" w:afterAutospacing="1" w:line="330" w:lineRule="atLeast"/>
              <w:jc w:val="center"/>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Вопрос</w:t>
            </w:r>
          </w:p>
        </w:tc>
        <w:tc>
          <w:tcPr>
            <w:tcW w:w="3540" w:type="dxa"/>
            <w:tcBorders>
              <w:top w:val="outset" w:sz="6" w:space="0" w:color="auto"/>
              <w:left w:val="outset" w:sz="6" w:space="0" w:color="auto"/>
              <w:bottom w:val="outset" w:sz="6" w:space="0" w:color="auto"/>
              <w:right w:val="outset" w:sz="6" w:space="0" w:color="auto"/>
            </w:tcBorders>
            <w:vAlign w:val="center"/>
            <w:hideMark/>
          </w:tcPr>
          <w:p w:rsidR="0007743F" w:rsidRPr="00B04FED" w:rsidRDefault="0007743F" w:rsidP="008C6324">
            <w:pPr>
              <w:spacing w:before="100" w:beforeAutospacing="1" w:after="100" w:afterAutospacing="1" w:line="330" w:lineRule="atLeast"/>
              <w:jc w:val="center"/>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Ответ</w:t>
            </w:r>
          </w:p>
        </w:tc>
      </w:tr>
      <w:tr w:rsidR="0007743F" w:rsidRPr="00B04FED" w:rsidTr="008C6324">
        <w:tc>
          <w:tcPr>
            <w:tcW w:w="3435" w:type="dxa"/>
            <w:tcBorders>
              <w:top w:val="outset" w:sz="6" w:space="0" w:color="auto"/>
              <w:left w:val="outset" w:sz="6" w:space="0" w:color="auto"/>
              <w:bottom w:val="outset" w:sz="6" w:space="0" w:color="auto"/>
              <w:right w:val="outset" w:sz="6" w:space="0" w:color="auto"/>
            </w:tcBorders>
            <w:vAlign w:val="center"/>
            <w:hideMark/>
          </w:tcPr>
          <w:p w:rsidR="0007743F" w:rsidRPr="00B04FED" w:rsidRDefault="0007743F" w:rsidP="008C6324">
            <w:pPr>
              <w:spacing w:before="100" w:beforeAutospacing="1" w:after="100" w:afterAutospacing="1" w:line="330" w:lineRule="atLeast"/>
              <w:rPr>
                <w:rFonts w:ascii="Times New Roman" w:hAnsi="Times New Roman"/>
                <w:color w:val="0D0D0D" w:themeColor="text1" w:themeTint="F2"/>
                <w:sz w:val="24"/>
                <w:szCs w:val="24"/>
              </w:rPr>
            </w:pPr>
            <w:r>
              <w:rPr>
                <w:rFonts w:ascii="Times New Roman" w:hAnsi="Times New Roman"/>
                <w:noProof/>
                <w:color w:val="0D0D0D" w:themeColor="text1" w:themeTint="F2"/>
                <w:sz w:val="24"/>
                <w:szCs w:val="24"/>
                <w:lang w:eastAsia="ru-RU"/>
              </w:rPr>
              <mc:AlternateContent>
                <mc:Choice Requires="wps">
                  <w:drawing>
                    <wp:inline distT="0" distB="0" distL="0" distR="0" wp14:anchorId="01697BD1" wp14:editId="46BFB081">
                      <wp:extent cx="57150" cy="123825"/>
                      <wp:effectExtent l="0" t="0" r="0" b="0"/>
                      <wp:docPr id="12" name="Прямоугольник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77EDC3" id="Прямоугольник 12" o:spid="_x0000_s1026" style="width:4.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" filled="f" stroked="f">
                      <o:lock v:ext="edit" aspectratio="t"/>
                      <w10:anchorlock/>
                    </v:rect>
                  </w:pict>
                </mc:Fallback>
              </mc:AlternateContent>
            </w:r>
            <w:r w:rsidRPr="00B04FED">
              <w:rPr>
                <w:rFonts w:ascii="Times New Roman" w:hAnsi="Times New Roman"/>
                <w:color w:val="0D0D0D" w:themeColor="text1" w:themeTint="F2"/>
                <w:sz w:val="24"/>
                <w:szCs w:val="24"/>
              </w:rPr>
              <w:t xml:space="preserve">И    Э    А    О    У    </w:t>
            </w:r>
            <w:proofErr w:type="gramStart"/>
            <w:r w:rsidRPr="00B04FED">
              <w:rPr>
                <w:rFonts w:ascii="Times New Roman" w:hAnsi="Times New Roman"/>
                <w:color w:val="0D0D0D" w:themeColor="text1" w:themeTint="F2"/>
                <w:sz w:val="24"/>
                <w:szCs w:val="24"/>
              </w:rPr>
              <w:t>Ы ?</w:t>
            </w:r>
            <w:proofErr w:type="gramEnd"/>
            <w:r w:rsidRPr="00B04FED">
              <w:rPr>
                <w:rFonts w:ascii="Times New Roman" w:hAnsi="Times New Roman"/>
                <w:color w:val="0D0D0D" w:themeColor="text1" w:themeTint="F2"/>
                <w:sz w:val="24"/>
                <w:szCs w:val="24"/>
              </w:rPr>
              <w:t xml:space="preserve">         </w:t>
            </w:r>
          </w:p>
        </w:tc>
        <w:tc>
          <w:tcPr>
            <w:tcW w:w="3540" w:type="dxa"/>
            <w:tcBorders>
              <w:top w:val="outset" w:sz="6" w:space="0" w:color="auto"/>
              <w:left w:val="outset" w:sz="6" w:space="0" w:color="auto"/>
              <w:bottom w:val="outset" w:sz="6" w:space="0" w:color="auto"/>
              <w:right w:val="outset" w:sz="6" w:space="0" w:color="auto"/>
            </w:tcBorders>
            <w:vAlign w:val="center"/>
            <w:hideMark/>
          </w:tcPr>
          <w:p w:rsidR="0007743F" w:rsidRPr="00B04FED" w:rsidRDefault="0007743F" w:rsidP="008C6324">
            <w:pPr>
              <w:spacing w:before="100" w:beforeAutospacing="1" w:after="100" w:afterAutospacing="1" w:line="330" w:lineRule="atLeast"/>
              <w:rPr>
                <w:rFonts w:ascii="Times New Roman" w:hAnsi="Times New Roman"/>
                <w:color w:val="0D0D0D" w:themeColor="text1" w:themeTint="F2"/>
                <w:sz w:val="24"/>
                <w:szCs w:val="24"/>
              </w:rPr>
            </w:pPr>
            <w:r>
              <w:rPr>
                <w:rFonts w:ascii="Times New Roman" w:hAnsi="Times New Roman"/>
                <w:noProof/>
                <w:color w:val="0D0D0D" w:themeColor="text1" w:themeTint="F2"/>
                <w:sz w:val="24"/>
                <w:szCs w:val="24"/>
                <w:lang w:eastAsia="ru-RU"/>
              </w:rPr>
              <mc:AlternateContent>
                <mc:Choice Requires="wps">
                  <w:drawing>
                    <wp:inline distT="0" distB="0" distL="0" distR="0" wp14:anchorId="42E32BD1" wp14:editId="2014C5E6">
                      <wp:extent cx="57150" cy="123825"/>
                      <wp:effectExtent l="0" t="0" r="0" b="0"/>
                      <wp:docPr id="11" name="Прямоугольник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28BCA0" id="Прямоугольник 11" o:spid="_x0000_s1026" style="width:4.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" filled="f" stroked="f">
                      <o:lock v:ext="edit" aspectratio="t"/>
                      <w10:anchorlock/>
                    </v:rect>
                  </w:pict>
                </mc:Fallback>
              </mc:AlternateContent>
            </w:r>
            <w:r w:rsidRPr="00B04FED">
              <w:rPr>
                <w:rFonts w:ascii="Times New Roman" w:hAnsi="Times New Roman"/>
                <w:color w:val="0D0D0D" w:themeColor="text1" w:themeTint="F2"/>
                <w:sz w:val="24"/>
                <w:szCs w:val="24"/>
              </w:rPr>
              <w:t>И    Э    А    О    У    Ы.         </w:t>
            </w:r>
          </w:p>
        </w:tc>
      </w:tr>
    </w:tbl>
    <w:p w:rsidR="0007743F"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b/>
          <w:bCs/>
          <w:color w:val="0D0D0D" w:themeColor="text1" w:themeTint="F2"/>
          <w:sz w:val="24"/>
          <w:szCs w:val="24"/>
        </w:rPr>
        <w:t>Тренинг согласных звуков</w:t>
      </w:r>
    </w:p>
    <w:p w:rsidR="0007743F" w:rsidRPr="00B04FED"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Разминка: а) ведущий произносит звуки, игроки выполняют движения; б) ведущий выполняет движения, игроки произносят звуки.</w:t>
      </w:r>
    </w:p>
    <w:p w:rsidR="0007743F" w:rsidRPr="00B04FED" w:rsidRDefault="0007743F" w:rsidP="00FB0799">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w:t>
      </w:r>
      <w:proofErr w:type="gramStart"/>
      <w:r w:rsidRPr="00B04FED">
        <w:rPr>
          <w:rFonts w:ascii="Times New Roman" w:hAnsi="Times New Roman"/>
          <w:color w:val="0D0D0D" w:themeColor="text1" w:themeTint="F2"/>
          <w:sz w:val="24"/>
          <w:szCs w:val="24"/>
        </w:rPr>
        <w:t>л]   </w:t>
      </w:r>
      <w:proofErr w:type="gramEnd"/>
      <w:r w:rsidRPr="00B04FED">
        <w:rPr>
          <w:rFonts w:ascii="Times New Roman" w:hAnsi="Times New Roman"/>
          <w:color w:val="0D0D0D" w:themeColor="text1" w:themeTint="F2"/>
          <w:sz w:val="24"/>
          <w:szCs w:val="24"/>
        </w:rPr>
        <w:t>         – руки подняты вверх, как бы завинчивая лампочку;</w:t>
      </w:r>
    </w:p>
    <w:p w:rsidR="0007743F" w:rsidRPr="00B04FED" w:rsidRDefault="0007743F" w:rsidP="00FB0799">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w:t>
      </w:r>
      <w:proofErr w:type="gramStart"/>
      <w:r w:rsidRPr="00B04FED">
        <w:rPr>
          <w:rFonts w:ascii="Times New Roman" w:hAnsi="Times New Roman"/>
          <w:color w:val="0D0D0D" w:themeColor="text1" w:themeTint="F2"/>
          <w:sz w:val="24"/>
          <w:szCs w:val="24"/>
        </w:rPr>
        <w:t>р]   </w:t>
      </w:r>
      <w:proofErr w:type="gramEnd"/>
      <w:r w:rsidRPr="00B04FED">
        <w:rPr>
          <w:rFonts w:ascii="Times New Roman" w:hAnsi="Times New Roman"/>
          <w:color w:val="0D0D0D" w:themeColor="text1" w:themeTint="F2"/>
          <w:sz w:val="24"/>
          <w:szCs w:val="24"/>
        </w:rPr>
        <w:t>         – руки внизу, как бы закрывая воображаемый кран;</w:t>
      </w:r>
    </w:p>
    <w:p w:rsidR="0007743F" w:rsidRPr="00B04FED" w:rsidRDefault="0007743F" w:rsidP="00FB0799">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[б] - [</w:t>
      </w:r>
      <w:proofErr w:type="gramStart"/>
      <w:r w:rsidRPr="00B04FED">
        <w:rPr>
          <w:rFonts w:ascii="Times New Roman" w:hAnsi="Times New Roman"/>
          <w:color w:val="0D0D0D" w:themeColor="text1" w:themeTint="F2"/>
          <w:sz w:val="24"/>
          <w:szCs w:val="24"/>
        </w:rPr>
        <w:t>п]   </w:t>
      </w:r>
      <w:proofErr w:type="gramEnd"/>
      <w:r w:rsidRPr="00B04FED">
        <w:rPr>
          <w:rFonts w:ascii="Times New Roman" w:hAnsi="Times New Roman"/>
          <w:color w:val="0D0D0D" w:themeColor="text1" w:themeTint="F2"/>
          <w:sz w:val="24"/>
          <w:szCs w:val="24"/>
        </w:rPr>
        <w:t> – хлопки в ладоши;</w:t>
      </w:r>
    </w:p>
    <w:p w:rsidR="0007743F" w:rsidRPr="00B04FED" w:rsidRDefault="0007743F" w:rsidP="00FB0799">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[д] - [т]    – попеременное постукивание кулаком по ладоням;</w:t>
      </w:r>
    </w:p>
    <w:p w:rsidR="0007743F" w:rsidRPr="00B04FED" w:rsidRDefault="0007743F" w:rsidP="00FB0799">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[г] - [</w:t>
      </w:r>
      <w:proofErr w:type="gramStart"/>
      <w:r w:rsidRPr="00B04FED">
        <w:rPr>
          <w:rFonts w:ascii="Times New Roman" w:hAnsi="Times New Roman"/>
          <w:color w:val="0D0D0D" w:themeColor="text1" w:themeTint="F2"/>
          <w:sz w:val="24"/>
          <w:szCs w:val="24"/>
        </w:rPr>
        <w:t>к]   </w:t>
      </w:r>
      <w:proofErr w:type="gramEnd"/>
      <w:r w:rsidRPr="00B04FED">
        <w:rPr>
          <w:rFonts w:ascii="Times New Roman" w:hAnsi="Times New Roman"/>
          <w:color w:val="0D0D0D" w:themeColor="text1" w:themeTint="F2"/>
          <w:sz w:val="24"/>
          <w:szCs w:val="24"/>
        </w:rPr>
        <w:t> – щелчки;</w:t>
      </w:r>
    </w:p>
    <w:p w:rsidR="0007743F" w:rsidRPr="00B04FED" w:rsidRDefault="0007743F" w:rsidP="00FB0799">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[з] - [с]    – соединяем попеременно пальцы с большим пальцем;</w:t>
      </w:r>
    </w:p>
    <w:p w:rsidR="0007743F" w:rsidRPr="00B04FED" w:rsidRDefault="0007743F"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[в] - [ф]   – отталкивающие движения руками;</w:t>
      </w:r>
    </w:p>
    <w:p w:rsidR="001B5FB7" w:rsidRDefault="0007743F" w:rsidP="00FB0799">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 xml:space="preserve">[ж] - [ш] – забираемся обеими </w:t>
      </w:r>
      <w:r w:rsidR="00FB0799">
        <w:rPr>
          <w:rFonts w:ascii="Times New Roman" w:hAnsi="Times New Roman"/>
          <w:color w:val="0D0D0D" w:themeColor="text1" w:themeTint="F2"/>
          <w:sz w:val="24"/>
          <w:szCs w:val="24"/>
        </w:rPr>
        <w:t>руками по воображаемому канату.</w:t>
      </w:r>
    </w:p>
    <w:p w:rsidR="004921F0" w:rsidRDefault="004921F0"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4921F0" w:rsidRDefault="004921F0" w:rsidP="00B52EC2">
      <w:pPr>
        <w:shd w:val="clear" w:color="auto" w:fill="FFFFFF"/>
        <w:spacing w:before="100" w:beforeAutospacing="1" w:after="100" w:afterAutospacing="1" w:line="330" w:lineRule="atLeast"/>
        <w:jc w:val="right"/>
        <w:rPr>
          <w:rFonts w:ascii="Times New Roman" w:hAnsi="Times New Roman"/>
          <w:b/>
          <w:bCs/>
          <w:i/>
          <w:iCs/>
          <w:color w:val="0D0D0D" w:themeColor="text1" w:themeTint="F2"/>
          <w:sz w:val="24"/>
          <w:szCs w:val="24"/>
        </w:rPr>
      </w:pPr>
    </w:p>
    <w:p w:rsidR="0007743F" w:rsidRPr="00B04FED" w:rsidRDefault="0007743F" w:rsidP="00B52EC2">
      <w:pPr>
        <w:shd w:val="clear" w:color="auto" w:fill="FFFFFF"/>
        <w:spacing w:before="100" w:beforeAutospacing="1" w:after="100" w:afterAutospacing="1" w:line="330" w:lineRule="atLeast"/>
        <w:jc w:val="right"/>
        <w:rPr>
          <w:rFonts w:ascii="Times New Roman" w:hAnsi="Times New Roman"/>
          <w:color w:val="0D0D0D" w:themeColor="text1" w:themeTint="F2"/>
          <w:sz w:val="24"/>
          <w:szCs w:val="24"/>
        </w:rPr>
      </w:pPr>
      <w:r w:rsidRPr="00B04FED">
        <w:rPr>
          <w:rFonts w:ascii="Times New Roman" w:hAnsi="Times New Roman"/>
          <w:b/>
          <w:bCs/>
          <w:i/>
          <w:iCs/>
          <w:color w:val="0D0D0D" w:themeColor="text1" w:themeTint="F2"/>
          <w:sz w:val="24"/>
          <w:szCs w:val="24"/>
        </w:rPr>
        <w:lastRenderedPageBreak/>
        <w:t>Приложение 3</w:t>
      </w:r>
    </w:p>
    <w:p w:rsidR="0007743F" w:rsidRPr="00B04FED" w:rsidRDefault="0007743F" w:rsidP="0007743F">
      <w:pPr>
        <w:shd w:val="clear" w:color="auto" w:fill="FFFFFF"/>
        <w:spacing w:beforeAutospacing="1" w:after="0" w:afterAutospacing="1" w:line="330" w:lineRule="atLeast"/>
        <w:rPr>
          <w:rFonts w:ascii="Times New Roman" w:hAnsi="Times New Roman"/>
          <w:color w:val="0D0D0D" w:themeColor="text1" w:themeTint="F2"/>
          <w:sz w:val="24"/>
          <w:szCs w:val="24"/>
        </w:rPr>
      </w:pPr>
      <w:r w:rsidRPr="00B04FED">
        <w:rPr>
          <w:rFonts w:ascii="Times New Roman" w:hAnsi="Times New Roman"/>
          <w:b/>
          <w:bCs/>
          <w:color w:val="0D0D0D" w:themeColor="text1" w:themeTint="F2"/>
          <w:sz w:val="24"/>
          <w:szCs w:val="24"/>
        </w:rPr>
        <w:t>Скороговорки </w:t>
      </w:r>
      <w:r w:rsidRPr="00B04FED">
        <w:rPr>
          <w:rFonts w:ascii="Times New Roman" w:hAnsi="Times New Roman"/>
          <w:color w:val="0D0D0D" w:themeColor="text1" w:themeTint="F2"/>
          <w:sz w:val="24"/>
          <w:szCs w:val="24"/>
        </w:rPr>
        <w:t xml:space="preserve">(из сборника </w:t>
      </w:r>
      <w:proofErr w:type="spellStart"/>
      <w:r w:rsidRPr="00B04FED">
        <w:rPr>
          <w:rFonts w:ascii="Times New Roman" w:hAnsi="Times New Roman"/>
          <w:color w:val="0D0D0D" w:themeColor="text1" w:themeTint="F2"/>
          <w:sz w:val="24"/>
          <w:szCs w:val="24"/>
        </w:rPr>
        <w:t>скороговорок,</w:t>
      </w:r>
      <w:hyperlink r:id="rId6" w:history="1">
        <w:r w:rsidRPr="00B04FED">
          <w:rPr>
            <w:rFonts w:ascii="Times New Roman" w:hAnsi="Times New Roman"/>
            <w:color w:val="0D0D0D" w:themeColor="text1" w:themeTint="F2"/>
            <w:sz w:val="24"/>
            <w:szCs w:val="24"/>
            <w:u w:val="single"/>
          </w:rPr>
          <w:t>http</w:t>
        </w:r>
        <w:proofErr w:type="spellEnd"/>
        <w:r w:rsidRPr="00B04FED">
          <w:rPr>
            <w:rFonts w:ascii="Times New Roman" w:hAnsi="Times New Roman"/>
            <w:color w:val="0D0D0D" w:themeColor="text1" w:themeTint="F2"/>
            <w:sz w:val="24"/>
            <w:szCs w:val="24"/>
            <w:u w:val="single"/>
          </w:rPr>
          <w:t>://littlehuman.ru/393/</w:t>
        </w:r>
      </w:hyperlink>
      <w:r w:rsidRPr="00B04FED">
        <w:rPr>
          <w:rFonts w:ascii="Times New Roman" w:hAnsi="Times New Roman"/>
          <w:color w:val="0D0D0D" w:themeColor="text1" w:themeTint="F2"/>
          <w:sz w:val="24"/>
          <w:szCs w:val="24"/>
        </w:rPr>
        <w:t>)</w:t>
      </w:r>
    </w:p>
    <w:p w:rsidR="0007743F" w:rsidRPr="00FB0799" w:rsidRDefault="00FB0799" w:rsidP="00FB0799">
      <w:pPr>
        <w:pStyle w:val="a3"/>
        <w:rPr>
          <w:rFonts w:ascii="Times New Roman" w:hAnsi="Times New Roman" w:cs="Times New Roman"/>
          <w:sz w:val="24"/>
          <w:szCs w:val="24"/>
        </w:rPr>
      </w:pPr>
      <w:r>
        <w:rPr>
          <w:rFonts w:ascii="Times New Roman" w:hAnsi="Times New Roman" w:cs="Times New Roman"/>
          <w:sz w:val="24"/>
          <w:szCs w:val="24"/>
        </w:rPr>
        <w:t>*</w:t>
      </w:r>
      <w:r w:rsidR="0007743F" w:rsidRPr="00FB0799">
        <w:rPr>
          <w:rFonts w:ascii="Times New Roman" w:hAnsi="Times New Roman" w:cs="Times New Roman"/>
          <w:sz w:val="24"/>
          <w:szCs w:val="24"/>
        </w:rPr>
        <w:t>Как известно бобры добры,</w:t>
      </w:r>
    </w:p>
    <w:p w:rsidR="0007743F" w:rsidRPr="00FB0799" w:rsidRDefault="0007743F" w:rsidP="00FB0799">
      <w:pPr>
        <w:pStyle w:val="a3"/>
        <w:rPr>
          <w:rFonts w:ascii="Times New Roman" w:hAnsi="Times New Roman" w:cs="Times New Roman"/>
          <w:sz w:val="24"/>
          <w:szCs w:val="24"/>
        </w:rPr>
      </w:pPr>
      <w:proofErr w:type="spellStart"/>
      <w:r w:rsidRPr="00FB0799">
        <w:rPr>
          <w:rFonts w:ascii="Times New Roman" w:hAnsi="Times New Roman" w:cs="Times New Roman"/>
          <w:sz w:val="24"/>
          <w:szCs w:val="24"/>
        </w:rPr>
        <w:t>Добротою</w:t>
      </w:r>
      <w:proofErr w:type="spellEnd"/>
      <w:r w:rsidRPr="00FB0799">
        <w:rPr>
          <w:rFonts w:ascii="Times New Roman" w:hAnsi="Times New Roman" w:cs="Times New Roman"/>
          <w:sz w:val="24"/>
          <w:szCs w:val="24"/>
        </w:rPr>
        <w:t xml:space="preserve"> бобры полны,</w:t>
      </w:r>
    </w:p>
    <w:p w:rsidR="0007743F" w:rsidRPr="00FB0799" w:rsidRDefault="0007743F" w:rsidP="00FB0799">
      <w:pPr>
        <w:pStyle w:val="a3"/>
        <w:rPr>
          <w:rFonts w:ascii="Times New Roman" w:hAnsi="Times New Roman" w:cs="Times New Roman"/>
          <w:sz w:val="24"/>
          <w:szCs w:val="24"/>
        </w:rPr>
      </w:pPr>
      <w:r w:rsidRPr="00FB0799">
        <w:rPr>
          <w:rFonts w:ascii="Times New Roman" w:hAnsi="Times New Roman" w:cs="Times New Roman"/>
          <w:sz w:val="24"/>
          <w:szCs w:val="24"/>
        </w:rPr>
        <w:t>Если хочешь себе добра,</w:t>
      </w:r>
    </w:p>
    <w:p w:rsidR="0007743F" w:rsidRPr="00FB0799" w:rsidRDefault="0007743F" w:rsidP="00FB0799">
      <w:pPr>
        <w:pStyle w:val="a3"/>
        <w:rPr>
          <w:rFonts w:ascii="Times New Roman" w:hAnsi="Times New Roman" w:cs="Times New Roman"/>
          <w:sz w:val="24"/>
          <w:szCs w:val="24"/>
        </w:rPr>
      </w:pPr>
      <w:r w:rsidRPr="00FB0799">
        <w:rPr>
          <w:rFonts w:ascii="Times New Roman" w:hAnsi="Times New Roman" w:cs="Times New Roman"/>
          <w:sz w:val="24"/>
          <w:szCs w:val="24"/>
        </w:rPr>
        <w:t>Надо просто позвать бобра.</w:t>
      </w:r>
    </w:p>
    <w:p w:rsidR="0007743F" w:rsidRPr="00FB0799" w:rsidRDefault="0007743F" w:rsidP="00FB0799">
      <w:pPr>
        <w:pStyle w:val="a3"/>
        <w:rPr>
          <w:rFonts w:ascii="Times New Roman" w:hAnsi="Times New Roman" w:cs="Times New Roman"/>
          <w:sz w:val="24"/>
          <w:szCs w:val="24"/>
        </w:rPr>
      </w:pPr>
      <w:r w:rsidRPr="00FB0799">
        <w:rPr>
          <w:rFonts w:ascii="Times New Roman" w:hAnsi="Times New Roman" w:cs="Times New Roman"/>
          <w:sz w:val="24"/>
          <w:szCs w:val="24"/>
        </w:rPr>
        <w:t>Если ты без бобра добр,</w:t>
      </w:r>
    </w:p>
    <w:p w:rsidR="00ED1173" w:rsidRDefault="00FB0799" w:rsidP="00FB0799">
      <w:pPr>
        <w:pStyle w:val="a3"/>
        <w:rPr>
          <w:rFonts w:ascii="Times New Roman" w:hAnsi="Times New Roman" w:cs="Times New Roman"/>
          <w:sz w:val="24"/>
          <w:szCs w:val="24"/>
        </w:rPr>
      </w:pPr>
      <w:r w:rsidRPr="00FB0799">
        <w:rPr>
          <w:rFonts w:ascii="Times New Roman" w:hAnsi="Times New Roman" w:cs="Times New Roman"/>
          <w:sz w:val="24"/>
          <w:szCs w:val="24"/>
        </w:rPr>
        <w:t>Значит сам ты в душе бобр!</w:t>
      </w:r>
    </w:p>
    <w:p w:rsidR="00ED1173" w:rsidRDefault="00ED1173" w:rsidP="00FB0799">
      <w:pPr>
        <w:pStyle w:val="a3"/>
        <w:rPr>
          <w:rFonts w:ascii="Times New Roman" w:hAnsi="Times New Roman" w:cs="Times New Roman"/>
          <w:sz w:val="24"/>
          <w:szCs w:val="24"/>
        </w:rPr>
      </w:pPr>
    </w:p>
    <w:p w:rsidR="0007743F" w:rsidRPr="00FB0799" w:rsidRDefault="00ED1173" w:rsidP="00FB0799">
      <w:pPr>
        <w:pStyle w:val="a3"/>
        <w:rPr>
          <w:rFonts w:ascii="Times New Roman" w:hAnsi="Times New Roman" w:cs="Times New Roman"/>
          <w:sz w:val="24"/>
          <w:szCs w:val="24"/>
        </w:rPr>
      </w:pPr>
      <w:r>
        <w:rPr>
          <w:rFonts w:ascii="Times New Roman" w:hAnsi="Times New Roman" w:cs="Times New Roman"/>
          <w:sz w:val="24"/>
          <w:szCs w:val="24"/>
        </w:rPr>
        <w:t>*</w:t>
      </w:r>
      <w:r w:rsidR="0007743F" w:rsidRPr="00FB0799">
        <w:rPr>
          <w:rFonts w:ascii="Times New Roman" w:hAnsi="Times New Roman" w:cs="Times New Roman"/>
          <w:sz w:val="24"/>
          <w:szCs w:val="24"/>
        </w:rPr>
        <w:t>Женя с Жанной подружилась.</w:t>
      </w:r>
    </w:p>
    <w:p w:rsidR="0007743F" w:rsidRPr="00FB0799" w:rsidRDefault="0007743F" w:rsidP="00FB0799">
      <w:pPr>
        <w:pStyle w:val="a3"/>
        <w:rPr>
          <w:rFonts w:ascii="Times New Roman" w:hAnsi="Times New Roman" w:cs="Times New Roman"/>
          <w:sz w:val="24"/>
          <w:szCs w:val="24"/>
        </w:rPr>
      </w:pPr>
      <w:r w:rsidRPr="00FB0799">
        <w:rPr>
          <w:rFonts w:ascii="Times New Roman" w:hAnsi="Times New Roman" w:cs="Times New Roman"/>
          <w:sz w:val="24"/>
          <w:szCs w:val="24"/>
        </w:rPr>
        <w:t>Дружба с Жанной не сложилась.</w:t>
      </w:r>
    </w:p>
    <w:p w:rsidR="00FB0799" w:rsidRPr="00FB0799" w:rsidRDefault="0007743F" w:rsidP="00FB0799">
      <w:pPr>
        <w:pStyle w:val="a3"/>
        <w:rPr>
          <w:rFonts w:ascii="Times New Roman" w:hAnsi="Times New Roman" w:cs="Times New Roman"/>
          <w:sz w:val="24"/>
          <w:szCs w:val="24"/>
        </w:rPr>
      </w:pPr>
      <w:r w:rsidRPr="00FB0799">
        <w:rPr>
          <w:rFonts w:ascii="Times New Roman" w:hAnsi="Times New Roman" w:cs="Times New Roman"/>
          <w:sz w:val="24"/>
          <w:szCs w:val="24"/>
        </w:rPr>
        <w:t>Чтобы жить с друзьями дружно,</w:t>
      </w:r>
    </w:p>
    <w:p w:rsidR="00FB0799" w:rsidRDefault="00FB0799" w:rsidP="00FB0799">
      <w:pPr>
        <w:pStyle w:val="a3"/>
        <w:rPr>
          <w:rFonts w:ascii="Times New Roman" w:hAnsi="Times New Roman" w:cs="Times New Roman"/>
          <w:sz w:val="24"/>
          <w:szCs w:val="24"/>
        </w:rPr>
      </w:pPr>
      <w:r>
        <w:rPr>
          <w:rFonts w:ascii="Times New Roman" w:hAnsi="Times New Roman" w:cs="Times New Roman"/>
          <w:sz w:val="24"/>
          <w:szCs w:val="24"/>
        </w:rPr>
        <w:t>Обижать друзей не нужно.</w:t>
      </w:r>
    </w:p>
    <w:p w:rsidR="00FB0799" w:rsidRDefault="00FB0799" w:rsidP="00FB0799">
      <w:pPr>
        <w:pStyle w:val="a3"/>
        <w:rPr>
          <w:rFonts w:ascii="Times New Roman" w:hAnsi="Times New Roman" w:cs="Times New Roman"/>
          <w:sz w:val="24"/>
          <w:szCs w:val="24"/>
        </w:rPr>
      </w:pPr>
    </w:p>
    <w:p w:rsidR="0007743F" w:rsidRPr="00FB0799" w:rsidRDefault="00FB0799" w:rsidP="00FB0799">
      <w:pPr>
        <w:pStyle w:val="a3"/>
        <w:rPr>
          <w:rFonts w:ascii="Times New Roman" w:hAnsi="Times New Roman" w:cs="Times New Roman"/>
          <w:sz w:val="24"/>
          <w:szCs w:val="24"/>
        </w:rPr>
      </w:pPr>
      <w:r>
        <w:rPr>
          <w:rFonts w:ascii="Times New Roman" w:hAnsi="Times New Roman" w:cs="Times New Roman"/>
          <w:sz w:val="24"/>
          <w:szCs w:val="24"/>
        </w:rPr>
        <w:t>*</w:t>
      </w:r>
      <w:r w:rsidR="0007743F" w:rsidRPr="00FB0799">
        <w:rPr>
          <w:rFonts w:ascii="Times New Roman" w:hAnsi="Times New Roman" w:cs="Times New Roman"/>
          <w:sz w:val="24"/>
          <w:szCs w:val="24"/>
        </w:rPr>
        <w:t>У крошки матрешки пропали сережки,</w:t>
      </w:r>
    </w:p>
    <w:p w:rsidR="00FB0799" w:rsidRDefault="0007743F" w:rsidP="00FB0799">
      <w:pPr>
        <w:pStyle w:val="a3"/>
        <w:rPr>
          <w:rFonts w:ascii="Times New Roman" w:hAnsi="Times New Roman" w:cs="Times New Roman"/>
          <w:sz w:val="24"/>
          <w:szCs w:val="24"/>
        </w:rPr>
      </w:pPr>
      <w:r w:rsidRPr="00FB0799">
        <w:rPr>
          <w:rFonts w:ascii="Times New Roman" w:hAnsi="Times New Roman" w:cs="Times New Roman"/>
          <w:sz w:val="24"/>
          <w:szCs w:val="24"/>
        </w:rPr>
        <w:t>Се</w:t>
      </w:r>
      <w:r w:rsidR="00FB0799">
        <w:rPr>
          <w:rFonts w:ascii="Times New Roman" w:hAnsi="Times New Roman" w:cs="Times New Roman"/>
          <w:sz w:val="24"/>
          <w:szCs w:val="24"/>
        </w:rPr>
        <w:t>режки Сережка нашёл на дорожке.</w:t>
      </w:r>
    </w:p>
    <w:p w:rsidR="00FB0799" w:rsidRDefault="00FB0799" w:rsidP="00FB0799">
      <w:pPr>
        <w:pStyle w:val="a3"/>
        <w:rPr>
          <w:rFonts w:ascii="Times New Roman" w:hAnsi="Times New Roman" w:cs="Times New Roman"/>
          <w:sz w:val="24"/>
          <w:szCs w:val="24"/>
        </w:rPr>
      </w:pPr>
    </w:p>
    <w:p w:rsidR="00FB0799" w:rsidRDefault="00FB0799" w:rsidP="00FB0799">
      <w:pPr>
        <w:pStyle w:val="a3"/>
        <w:rPr>
          <w:rFonts w:ascii="Times New Roman" w:hAnsi="Times New Roman"/>
          <w:color w:val="0D0D0D" w:themeColor="text1" w:themeTint="F2"/>
          <w:sz w:val="24"/>
          <w:szCs w:val="24"/>
        </w:rPr>
      </w:pPr>
      <w:r>
        <w:rPr>
          <w:rFonts w:ascii="Times New Roman" w:hAnsi="Times New Roman"/>
          <w:color w:val="0D0D0D" w:themeColor="text1" w:themeTint="F2"/>
          <w:sz w:val="24"/>
          <w:szCs w:val="24"/>
        </w:rPr>
        <w:t>*</w:t>
      </w:r>
      <w:r w:rsidR="0007743F" w:rsidRPr="00B04FED">
        <w:rPr>
          <w:rFonts w:ascii="Times New Roman" w:hAnsi="Times New Roman"/>
          <w:color w:val="0D0D0D" w:themeColor="text1" w:themeTint="F2"/>
          <w:sz w:val="24"/>
          <w:szCs w:val="24"/>
        </w:rPr>
        <w:t>Топали да топали,</w:t>
      </w:r>
    </w:p>
    <w:p w:rsidR="00FB0799" w:rsidRDefault="0007743F" w:rsidP="00FB0799">
      <w:pPr>
        <w:pStyle w:val="a3"/>
        <w:rPr>
          <w:rFonts w:ascii="Times New Roman" w:hAnsi="Times New Roman"/>
          <w:color w:val="0D0D0D" w:themeColor="text1" w:themeTint="F2"/>
          <w:sz w:val="24"/>
          <w:szCs w:val="24"/>
        </w:rPr>
      </w:pPr>
      <w:proofErr w:type="spellStart"/>
      <w:r w:rsidRPr="00B04FED">
        <w:rPr>
          <w:rFonts w:ascii="Times New Roman" w:hAnsi="Times New Roman"/>
          <w:color w:val="0D0D0D" w:themeColor="text1" w:themeTint="F2"/>
          <w:sz w:val="24"/>
          <w:szCs w:val="24"/>
        </w:rPr>
        <w:t>Дотопали</w:t>
      </w:r>
      <w:proofErr w:type="spellEnd"/>
      <w:r w:rsidRPr="00B04FED">
        <w:rPr>
          <w:rFonts w:ascii="Times New Roman" w:hAnsi="Times New Roman"/>
          <w:color w:val="0D0D0D" w:themeColor="text1" w:themeTint="F2"/>
          <w:sz w:val="24"/>
          <w:szCs w:val="24"/>
        </w:rPr>
        <w:t xml:space="preserve"> до тополя,</w:t>
      </w:r>
    </w:p>
    <w:p w:rsidR="00FB0799" w:rsidRDefault="0007743F" w:rsidP="00FB0799">
      <w:pPr>
        <w:pStyle w:val="a3"/>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 xml:space="preserve">До тополя </w:t>
      </w:r>
      <w:proofErr w:type="spellStart"/>
      <w:r w:rsidRPr="00B04FED">
        <w:rPr>
          <w:rFonts w:ascii="Times New Roman" w:hAnsi="Times New Roman"/>
          <w:color w:val="0D0D0D" w:themeColor="text1" w:themeTint="F2"/>
          <w:sz w:val="24"/>
          <w:szCs w:val="24"/>
        </w:rPr>
        <w:t>дотопали</w:t>
      </w:r>
      <w:proofErr w:type="spellEnd"/>
      <w:r w:rsidRPr="00B04FED">
        <w:rPr>
          <w:rFonts w:ascii="Times New Roman" w:hAnsi="Times New Roman"/>
          <w:color w:val="0D0D0D" w:themeColor="text1" w:themeTint="F2"/>
          <w:sz w:val="24"/>
          <w:szCs w:val="24"/>
        </w:rPr>
        <w:t>,</w:t>
      </w:r>
    </w:p>
    <w:p w:rsidR="00FB0799" w:rsidRDefault="0007743F" w:rsidP="00FB0799">
      <w:pPr>
        <w:pStyle w:val="a3"/>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Да ноги-то оттопали.</w:t>
      </w:r>
    </w:p>
    <w:p w:rsidR="00FB0799" w:rsidRDefault="00FB0799" w:rsidP="00FB0799">
      <w:pPr>
        <w:pStyle w:val="a3"/>
        <w:rPr>
          <w:rFonts w:ascii="Times New Roman" w:hAnsi="Times New Roman"/>
          <w:color w:val="0D0D0D" w:themeColor="text1" w:themeTint="F2"/>
          <w:sz w:val="24"/>
          <w:szCs w:val="24"/>
        </w:rPr>
      </w:pPr>
    </w:p>
    <w:p w:rsidR="0007743F" w:rsidRPr="00FB0799" w:rsidRDefault="00FB0799" w:rsidP="00FB0799">
      <w:pPr>
        <w:pStyle w:val="a3"/>
        <w:rPr>
          <w:rFonts w:ascii="Times New Roman" w:hAnsi="Times New Roman" w:cs="Times New Roman"/>
          <w:sz w:val="24"/>
          <w:szCs w:val="24"/>
        </w:rPr>
      </w:pPr>
      <w:r>
        <w:rPr>
          <w:rFonts w:ascii="Times New Roman" w:hAnsi="Times New Roman" w:cs="Times New Roman"/>
          <w:sz w:val="24"/>
          <w:szCs w:val="24"/>
        </w:rPr>
        <w:t>*</w:t>
      </w:r>
      <w:proofErr w:type="spellStart"/>
      <w:r w:rsidR="0007743F" w:rsidRPr="00FB0799">
        <w:rPr>
          <w:rFonts w:ascii="Times New Roman" w:hAnsi="Times New Roman" w:cs="Times New Roman"/>
          <w:sz w:val="24"/>
          <w:szCs w:val="24"/>
        </w:rPr>
        <w:t>Грачиха</w:t>
      </w:r>
      <w:proofErr w:type="spellEnd"/>
      <w:r w:rsidR="0007743F" w:rsidRPr="00FB0799">
        <w:rPr>
          <w:rFonts w:ascii="Times New Roman" w:hAnsi="Times New Roman" w:cs="Times New Roman"/>
          <w:sz w:val="24"/>
          <w:szCs w:val="24"/>
        </w:rPr>
        <w:t xml:space="preserve"> говорит грачу:</w:t>
      </w:r>
    </w:p>
    <w:p w:rsidR="0007743F" w:rsidRPr="00FB0799" w:rsidRDefault="0007743F" w:rsidP="00FB0799">
      <w:pPr>
        <w:pStyle w:val="a3"/>
        <w:rPr>
          <w:rFonts w:ascii="Times New Roman" w:hAnsi="Times New Roman" w:cs="Times New Roman"/>
          <w:sz w:val="24"/>
          <w:szCs w:val="24"/>
        </w:rPr>
      </w:pPr>
      <w:r w:rsidRPr="00FB0799">
        <w:rPr>
          <w:rFonts w:ascii="Times New Roman" w:hAnsi="Times New Roman" w:cs="Times New Roman"/>
          <w:sz w:val="24"/>
          <w:szCs w:val="24"/>
        </w:rPr>
        <w:t>«Слетай с грачатами к врачу,</w:t>
      </w:r>
    </w:p>
    <w:p w:rsidR="0007743F" w:rsidRPr="00FB0799" w:rsidRDefault="0007743F" w:rsidP="00FB0799">
      <w:pPr>
        <w:pStyle w:val="a3"/>
        <w:rPr>
          <w:rFonts w:ascii="Times New Roman" w:hAnsi="Times New Roman" w:cs="Times New Roman"/>
          <w:sz w:val="24"/>
          <w:szCs w:val="24"/>
        </w:rPr>
      </w:pPr>
      <w:r w:rsidRPr="00FB0799">
        <w:rPr>
          <w:rFonts w:ascii="Times New Roman" w:hAnsi="Times New Roman" w:cs="Times New Roman"/>
          <w:sz w:val="24"/>
          <w:szCs w:val="24"/>
        </w:rPr>
        <w:t>Прививки делать им пора</w:t>
      </w:r>
    </w:p>
    <w:p w:rsidR="00306221" w:rsidRDefault="0007743F" w:rsidP="00FB0799">
      <w:pPr>
        <w:pStyle w:val="a3"/>
        <w:rPr>
          <w:rFonts w:ascii="Times New Roman" w:hAnsi="Times New Roman" w:cs="Times New Roman"/>
          <w:sz w:val="24"/>
          <w:szCs w:val="24"/>
        </w:rPr>
      </w:pPr>
      <w:r w:rsidRPr="00FB0799">
        <w:rPr>
          <w:rFonts w:ascii="Times New Roman" w:hAnsi="Times New Roman" w:cs="Times New Roman"/>
          <w:sz w:val="24"/>
          <w:szCs w:val="24"/>
        </w:rPr>
        <w:t>Для укрепления пера!</w:t>
      </w:r>
    </w:p>
    <w:p w:rsidR="004921F0" w:rsidRDefault="004921F0" w:rsidP="00FB0799">
      <w:pPr>
        <w:pStyle w:val="a3"/>
        <w:rPr>
          <w:rFonts w:ascii="Times New Roman" w:hAnsi="Times New Roman" w:cs="Times New Roman"/>
          <w:sz w:val="24"/>
          <w:szCs w:val="24"/>
        </w:rPr>
      </w:pPr>
    </w:p>
    <w:p w:rsidR="004921F0" w:rsidRDefault="004921F0" w:rsidP="00FB0799">
      <w:pPr>
        <w:pStyle w:val="a3"/>
        <w:rPr>
          <w:rFonts w:ascii="Times New Roman" w:hAnsi="Times New Roman" w:cs="Times New Roman"/>
          <w:sz w:val="24"/>
          <w:szCs w:val="24"/>
        </w:rPr>
      </w:pPr>
    </w:p>
    <w:p w:rsidR="004921F0" w:rsidRDefault="004921F0" w:rsidP="00FB0799">
      <w:pPr>
        <w:pStyle w:val="a3"/>
        <w:rPr>
          <w:rFonts w:ascii="Times New Roman" w:hAnsi="Times New Roman" w:cs="Times New Roman"/>
          <w:sz w:val="24"/>
          <w:szCs w:val="24"/>
        </w:rPr>
      </w:pPr>
    </w:p>
    <w:p w:rsidR="00FB0799" w:rsidRDefault="00FB0799" w:rsidP="00D40DDE">
      <w:pPr>
        <w:shd w:val="clear" w:color="auto" w:fill="FFFFFF"/>
        <w:spacing w:before="100" w:beforeAutospacing="1" w:after="100" w:afterAutospacing="1" w:line="330" w:lineRule="atLeast"/>
        <w:jc w:val="center"/>
        <w:rPr>
          <w:rFonts w:ascii="Times New Roman" w:hAnsi="Times New Roman"/>
          <w:b/>
          <w:bCs/>
          <w:color w:val="0D0D0D" w:themeColor="text1" w:themeTint="F2"/>
          <w:sz w:val="24"/>
          <w:szCs w:val="24"/>
        </w:rPr>
      </w:pPr>
      <w:r w:rsidRPr="00FB0799">
        <w:rPr>
          <w:rFonts w:ascii="Times New Roman" w:hAnsi="Times New Roman"/>
          <w:b/>
          <w:bCs/>
          <w:color w:val="0D0D0D" w:themeColor="text1" w:themeTint="F2"/>
          <w:sz w:val="24"/>
          <w:szCs w:val="24"/>
        </w:rPr>
        <w:t>Список литературы</w:t>
      </w:r>
    </w:p>
    <w:p w:rsidR="00B52EC2" w:rsidRPr="00B52EC2" w:rsidRDefault="00B52EC2" w:rsidP="00B52EC2">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sidRPr="00B04FED">
        <w:rPr>
          <w:rFonts w:ascii="Times New Roman" w:hAnsi="Times New Roman"/>
          <w:color w:val="0D0D0D" w:themeColor="text1" w:themeTint="F2"/>
          <w:sz w:val="24"/>
          <w:szCs w:val="24"/>
        </w:rPr>
        <w:t>1. Ганелин Е.Р. Программа обуч</w:t>
      </w:r>
      <w:r>
        <w:rPr>
          <w:rFonts w:ascii="Times New Roman" w:hAnsi="Times New Roman"/>
          <w:color w:val="0D0D0D" w:themeColor="text1" w:themeTint="F2"/>
          <w:sz w:val="24"/>
          <w:szCs w:val="24"/>
        </w:rPr>
        <w:t xml:space="preserve">ения детей основам сценического </w:t>
      </w:r>
      <w:r w:rsidRPr="00B04FED">
        <w:rPr>
          <w:rFonts w:ascii="Times New Roman" w:hAnsi="Times New Roman"/>
          <w:color w:val="0D0D0D" w:themeColor="text1" w:themeTint="F2"/>
          <w:sz w:val="24"/>
          <w:szCs w:val="24"/>
        </w:rPr>
        <w:t>искусства «Школьный театр».</w:t>
      </w:r>
      <w:hyperlink r:id="rId7" w:history="1">
        <w:r w:rsidRPr="00B04FED">
          <w:rPr>
            <w:rFonts w:ascii="Times New Roman" w:hAnsi="Times New Roman"/>
            <w:color w:val="0D0D0D" w:themeColor="text1" w:themeTint="F2"/>
            <w:sz w:val="24"/>
            <w:szCs w:val="24"/>
            <w:u w:val="single"/>
          </w:rPr>
          <w:t>http://www.teatrbaby.ru/metod_metodika.htm</w:t>
        </w:r>
      </w:hyperlink>
    </w:p>
    <w:p w:rsidR="00FB0799" w:rsidRDefault="00B52EC2" w:rsidP="00FB0799">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Pr>
          <w:rFonts w:ascii="Times New Roman" w:hAnsi="Times New Roman"/>
          <w:color w:val="0D0D0D" w:themeColor="text1" w:themeTint="F2"/>
          <w:sz w:val="24"/>
          <w:szCs w:val="24"/>
        </w:rPr>
        <w:t>2</w:t>
      </w:r>
      <w:r w:rsidR="00FB0799">
        <w:rPr>
          <w:rFonts w:ascii="Times New Roman" w:hAnsi="Times New Roman"/>
          <w:color w:val="0D0D0D" w:themeColor="text1" w:themeTint="F2"/>
          <w:sz w:val="24"/>
          <w:szCs w:val="24"/>
        </w:rPr>
        <w:t xml:space="preserve">. </w:t>
      </w:r>
      <w:proofErr w:type="spellStart"/>
      <w:r w:rsidR="0007743F" w:rsidRPr="00FB0799">
        <w:rPr>
          <w:rFonts w:ascii="Times New Roman" w:hAnsi="Times New Roman"/>
          <w:color w:val="0D0D0D" w:themeColor="text1" w:themeTint="F2"/>
          <w:sz w:val="24"/>
          <w:szCs w:val="24"/>
        </w:rPr>
        <w:t>Букатов</w:t>
      </w:r>
      <w:proofErr w:type="spellEnd"/>
      <w:r w:rsidR="0007743F" w:rsidRPr="00FB0799">
        <w:rPr>
          <w:rFonts w:ascii="Times New Roman" w:hAnsi="Times New Roman"/>
          <w:color w:val="0D0D0D" w:themeColor="text1" w:themeTint="F2"/>
          <w:sz w:val="24"/>
          <w:szCs w:val="24"/>
        </w:rPr>
        <w:t xml:space="preserve"> В. М., Ершова А. П. Я иду на урок: Хрестоматия игровых приемов обучения. - М.: «Первое сентября», 200</w:t>
      </w:r>
      <w:r w:rsidR="00FB0799" w:rsidRPr="00FB0799">
        <w:rPr>
          <w:rFonts w:ascii="Times New Roman" w:hAnsi="Times New Roman"/>
          <w:color w:val="0D0D0D" w:themeColor="text1" w:themeTint="F2"/>
          <w:sz w:val="24"/>
          <w:szCs w:val="24"/>
        </w:rPr>
        <w:t>0.</w:t>
      </w:r>
    </w:p>
    <w:p w:rsidR="0007743F" w:rsidRDefault="00B52EC2"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Pr>
          <w:rFonts w:ascii="Times New Roman" w:hAnsi="Times New Roman"/>
          <w:color w:val="0D0D0D" w:themeColor="text1" w:themeTint="F2"/>
          <w:sz w:val="24"/>
          <w:szCs w:val="24"/>
        </w:rPr>
        <w:t>3</w:t>
      </w:r>
      <w:r w:rsidR="00FB0799">
        <w:rPr>
          <w:rFonts w:ascii="Times New Roman" w:hAnsi="Times New Roman"/>
          <w:color w:val="0D0D0D" w:themeColor="text1" w:themeTint="F2"/>
          <w:sz w:val="24"/>
          <w:szCs w:val="24"/>
        </w:rPr>
        <w:t>.</w:t>
      </w:r>
      <w:r w:rsidR="0007743F" w:rsidRPr="00FB0799">
        <w:rPr>
          <w:rFonts w:ascii="Times New Roman" w:hAnsi="Times New Roman"/>
          <w:color w:val="0D0D0D" w:themeColor="text1" w:themeTint="F2"/>
          <w:sz w:val="24"/>
          <w:szCs w:val="24"/>
        </w:rPr>
        <w:t>Генералов И.А. Театр. Пособие для дополнительного образования.</w:t>
      </w:r>
      <w:r w:rsidR="00FB0799">
        <w:rPr>
          <w:rFonts w:ascii="Times New Roman" w:hAnsi="Times New Roman"/>
          <w:color w:val="0D0D0D" w:themeColor="text1" w:themeTint="F2"/>
          <w:sz w:val="24"/>
          <w:szCs w:val="24"/>
        </w:rPr>
        <w:t xml:space="preserve"> </w:t>
      </w:r>
      <w:r w:rsidR="0007743F" w:rsidRPr="00B04FED">
        <w:rPr>
          <w:rFonts w:ascii="Times New Roman" w:hAnsi="Times New Roman"/>
          <w:color w:val="0D0D0D" w:themeColor="text1" w:themeTint="F2"/>
          <w:sz w:val="24"/>
          <w:szCs w:val="24"/>
        </w:rPr>
        <w:t>2-й класс. 3-й класс.</w:t>
      </w:r>
      <w:r w:rsidR="0007743F">
        <w:rPr>
          <w:rFonts w:ascii="Times New Roman" w:hAnsi="Times New Roman"/>
          <w:color w:val="0D0D0D" w:themeColor="text1" w:themeTint="F2"/>
          <w:sz w:val="24"/>
          <w:szCs w:val="24"/>
        </w:rPr>
        <w:t xml:space="preserve"> 4-й класс. – М.: </w:t>
      </w:r>
      <w:proofErr w:type="spellStart"/>
      <w:r w:rsidR="0007743F">
        <w:rPr>
          <w:rFonts w:ascii="Times New Roman" w:hAnsi="Times New Roman"/>
          <w:color w:val="0D0D0D" w:themeColor="text1" w:themeTint="F2"/>
          <w:sz w:val="24"/>
          <w:szCs w:val="24"/>
        </w:rPr>
        <w:t>Баласс</w:t>
      </w:r>
      <w:proofErr w:type="spellEnd"/>
      <w:r w:rsidR="0007743F">
        <w:rPr>
          <w:rFonts w:ascii="Times New Roman" w:hAnsi="Times New Roman"/>
          <w:color w:val="0D0D0D" w:themeColor="text1" w:themeTint="F2"/>
          <w:sz w:val="24"/>
          <w:szCs w:val="24"/>
        </w:rPr>
        <w:t>, 2009.</w:t>
      </w:r>
    </w:p>
    <w:p w:rsidR="0007743F" w:rsidRPr="00B04FED" w:rsidRDefault="00B52EC2" w:rsidP="0007743F">
      <w:pPr>
        <w:shd w:val="clear" w:color="auto" w:fill="FFFFFF"/>
        <w:spacing w:before="100" w:beforeAutospacing="1" w:after="100" w:afterAutospacing="1" w:line="330" w:lineRule="atLeast"/>
        <w:rPr>
          <w:rFonts w:ascii="Times New Roman" w:hAnsi="Times New Roman"/>
          <w:color w:val="0D0D0D" w:themeColor="text1" w:themeTint="F2"/>
          <w:sz w:val="24"/>
          <w:szCs w:val="24"/>
        </w:rPr>
      </w:pPr>
      <w:r>
        <w:rPr>
          <w:rFonts w:ascii="Times New Roman" w:hAnsi="Times New Roman"/>
          <w:color w:val="0D0D0D" w:themeColor="text1" w:themeTint="F2"/>
          <w:sz w:val="24"/>
          <w:szCs w:val="24"/>
        </w:rPr>
        <w:t>4</w:t>
      </w:r>
      <w:r w:rsidR="0007743F" w:rsidRPr="00B04FED">
        <w:rPr>
          <w:rFonts w:ascii="Times New Roman" w:hAnsi="Times New Roman"/>
          <w:color w:val="0D0D0D" w:themeColor="text1" w:themeTint="F2"/>
          <w:sz w:val="24"/>
          <w:szCs w:val="24"/>
        </w:rPr>
        <w:t>. Как развивать речь с помощью скороговорок? </w:t>
      </w:r>
      <w:hyperlink r:id="rId8" w:history="1">
        <w:r w:rsidR="0007743F" w:rsidRPr="00B04FED">
          <w:rPr>
            <w:rFonts w:ascii="Times New Roman" w:hAnsi="Times New Roman"/>
            <w:color w:val="0D0D0D" w:themeColor="text1" w:themeTint="F2"/>
            <w:sz w:val="24"/>
            <w:szCs w:val="24"/>
            <w:u w:val="single"/>
          </w:rPr>
          <w:t>http://skorogovor.ru/интересное/Как-развивать-речь-с-помощью-скороговорок.php</w:t>
        </w:r>
      </w:hyperlink>
    </w:p>
    <w:p w:rsidR="00080C72" w:rsidRPr="004921F0" w:rsidRDefault="00B52EC2" w:rsidP="004921F0">
      <w:pPr>
        <w:shd w:val="clear" w:color="auto" w:fill="FFFFFF"/>
        <w:spacing w:beforeAutospacing="1" w:after="0" w:afterAutospacing="1" w:line="330" w:lineRule="atLeast"/>
        <w:rPr>
          <w:rFonts w:ascii="Times New Roman" w:hAnsi="Times New Roman"/>
          <w:color w:val="0D0D0D" w:themeColor="text1" w:themeTint="F2"/>
          <w:sz w:val="24"/>
          <w:szCs w:val="24"/>
        </w:rPr>
      </w:pPr>
      <w:r>
        <w:rPr>
          <w:rFonts w:ascii="Times New Roman" w:hAnsi="Times New Roman"/>
          <w:color w:val="0D0D0D" w:themeColor="text1" w:themeTint="F2"/>
          <w:sz w:val="24"/>
          <w:szCs w:val="24"/>
        </w:rPr>
        <w:t>5</w:t>
      </w:r>
      <w:r w:rsidR="0007743F" w:rsidRPr="00B04FED">
        <w:rPr>
          <w:rFonts w:ascii="Times New Roman" w:hAnsi="Times New Roman"/>
          <w:color w:val="0D0D0D" w:themeColor="text1" w:themeTint="F2"/>
          <w:sz w:val="24"/>
          <w:szCs w:val="24"/>
        </w:rPr>
        <w:t>. Сборник детских скороговорок. </w:t>
      </w:r>
      <w:hyperlink r:id="rId9" w:history="1">
        <w:r w:rsidR="0007743F" w:rsidRPr="00B04FED">
          <w:rPr>
            <w:rFonts w:ascii="Times New Roman" w:hAnsi="Times New Roman"/>
            <w:color w:val="0D0D0D" w:themeColor="text1" w:themeTint="F2"/>
            <w:sz w:val="24"/>
            <w:szCs w:val="24"/>
            <w:u w:val="single"/>
          </w:rPr>
          <w:t>http://littlehuman.ru/393/</w:t>
        </w:r>
      </w:hyperlink>
    </w:p>
    <w:sectPr w:rsidR="00080C72" w:rsidRPr="004921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0B40"/>
    <w:multiLevelType w:val="hybridMultilevel"/>
    <w:tmpl w:val="00EA5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1A555B"/>
    <w:multiLevelType w:val="hybridMultilevel"/>
    <w:tmpl w:val="D2BC0D5A"/>
    <w:lvl w:ilvl="0" w:tplc="358C83F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9AE5091"/>
    <w:multiLevelType w:val="hybridMultilevel"/>
    <w:tmpl w:val="09A69E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DC9"/>
    <w:rsid w:val="000117F8"/>
    <w:rsid w:val="000357F8"/>
    <w:rsid w:val="0007743F"/>
    <w:rsid w:val="00080C72"/>
    <w:rsid w:val="000F2A40"/>
    <w:rsid w:val="001B5FB7"/>
    <w:rsid w:val="00265E2B"/>
    <w:rsid w:val="003059C3"/>
    <w:rsid w:val="00306221"/>
    <w:rsid w:val="0046429B"/>
    <w:rsid w:val="004921F0"/>
    <w:rsid w:val="004F340B"/>
    <w:rsid w:val="00540FE3"/>
    <w:rsid w:val="006E1318"/>
    <w:rsid w:val="006E63E8"/>
    <w:rsid w:val="008776B7"/>
    <w:rsid w:val="008C2A23"/>
    <w:rsid w:val="008F15DA"/>
    <w:rsid w:val="00923E46"/>
    <w:rsid w:val="00924BE1"/>
    <w:rsid w:val="00963DC9"/>
    <w:rsid w:val="009F18CB"/>
    <w:rsid w:val="00A119AD"/>
    <w:rsid w:val="00A81284"/>
    <w:rsid w:val="00B52EC2"/>
    <w:rsid w:val="00B90ACC"/>
    <w:rsid w:val="00BB2B61"/>
    <w:rsid w:val="00C444FA"/>
    <w:rsid w:val="00CC7FB4"/>
    <w:rsid w:val="00D40DDE"/>
    <w:rsid w:val="00D51D50"/>
    <w:rsid w:val="00D8632F"/>
    <w:rsid w:val="00DF5DBC"/>
    <w:rsid w:val="00E53526"/>
    <w:rsid w:val="00EB4A05"/>
    <w:rsid w:val="00ED1173"/>
    <w:rsid w:val="00EF4F49"/>
    <w:rsid w:val="00FB0440"/>
    <w:rsid w:val="00FB07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B68A37-7ED2-402A-BE5A-D004C1BF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4F49"/>
    <w:pPr>
      <w:spacing w:after="0" w:line="240" w:lineRule="auto"/>
    </w:pPr>
  </w:style>
  <w:style w:type="table" w:styleId="a4">
    <w:name w:val="Table Grid"/>
    <w:basedOn w:val="a1"/>
    <w:uiPriority w:val="59"/>
    <w:rsid w:val="006E1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FB0799"/>
    <w:pPr>
      <w:ind w:left="720"/>
      <w:contextualSpacing/>
    </w:pPr>
  </w:style>
  <w:style w:type="paragraph" w:styleId="a6">
    <w:name w:val="Balloon Text"/>
    <w:basedOn w:val="a"/>
    <w:link w:val="a7"/>
    <w:uiPriority w:val="99"/>
    <w:semiHidden/>
    <w:unhideWhenUsed/>
    <w:rsid w:val="004921F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921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52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rogovor.ru/%D0%B8%D0%BD%D1%82%D0%B5%D1%80%D0%B5%D1%81%D0%BD%D0%BE%D0%B5/%D0%9A%D0%B0%D0%BA-%D1%80%D0%B0%D0%B7%D0%B2%D0%B8%D0%B2%D0%B0%D1%82%D1%8C-%D1%80%D0%B5%D1%87%D1%8C-%D1%81-%D0%BF%D0%BE%D0%BC%D0%BE%D1%89%D1%8C%D1%8E-%D1%81%D0%BA%D0%BE%D1%80%D0%BE%D0%B3%D0%BE%D0%B2%D0%BE%D1%80%D0%BE%D0%BA.php" TargetMode="External"/><Relationship Id="rId3" Type="http://schemas.openxmlformats.org/officeDocument/2006/relationships/settings" Target="settings.xml"/><Relationship Id="rId7" Type="http://schemas.openxmlformats.org/officeDocument/2006/relationships/hyperlink" Target="http://www.teatrbaby.ru/metod_metodika.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ttlehuman.ru/393/"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ittlehuman.ru/3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659</TotalTime>
  <Pages>7</Pages>
  <Words>1807</Words>
  <Characters>10306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Ляся ♡</cp:lastModifiedBy>
  <cp:revision>12</cp:revision>
  <cp:lastPrinted>2022-10-09T20:53:00Z</cp:lastPrinted>
  <dcterms:created xsi:type="dcterms:W3CDTF">2022-09-11T16:45:00Z</dcterms:created>
  <dcterms:modified xsi:type="dcterms:W3CDTF">2022-10-24T18:54:00Z</dcterms:modified>
</cp:coreProperties>
</file>